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337E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7452936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034AB33E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63CB14F5" w14:textId="237FB67A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(</w:t>
      </w:r>
      <w:proofErr w:type="spellStart"/>
      <w:r w:rsidRPr="006B578F">
        <w:rPr>
          <w:b/>
          <w:color w:val="000000"/>
          <w:sz w:val="28"/>
          <w:szCs w:val="28"/>
        </w:rPr>
        <w:t>Финуниверситет</w:t>
      </w:r>
      <w:proofErr w:type="spellEnd"/>
      <w:r w:rsidRPr="006B578F">
        <w:rPr>
          <w:b/>
          <w:color w:val="000000"/>
          <w:sz w:val="28"/>
          <w:szCs w:val="28"/>
        </w:rPr>
        <w:t>)</w:t>
      </w:r>
    </w:p>
    <w:p w14:paraId="00EFE72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E82AB97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5FD8816" w14:textId="77777777" w:rsidR="00AD7570" w:rsidRDefault="00875AD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Департамент логистики и маркетинга</w:t>
      </w:r>
    </w:p>
    <w:p w14:paraId="2A5A9D3B" w14:textId="77777777" w:rsidR="00AD7570" w:rsidRDefault="00875AD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Факультета экономики и бизнеса</w:t>
      </w:r>
    </w:p>
    <w:p w14:paraId="714EAB8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2169A9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834FF7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438B6F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ED019EB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07F0D56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52F623A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5D81792" w14:textId="067455B9" w:rsidR="00AD7570" w:rsidRPr="006B578F" w:rsidRDefault="001D451F">
      <w:pPr>
        <w:jc w:val="center"/>
        <w:rPr>
          <w:b/>
          <w:color w:val="000000"/>
          <w:sz w:val="28"/>
          <w:szCs w:val="28"/>
        </w:rPr>
      </w:pPr>
      <w:r w:rsidRPr="006B578F">
        <w:rPr>
          <w:b/>
          <w:sz w:val="28"/>
          <w:szCs w:val="28"/>
        </w:rPr>
        <w:t>МАРКЕТИНГОВЫЙ АУДИТ</w:t>
      </w:r>
    </w:p>
    <w:p w14:paraId="5E0D2756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0"/>
          <w:szCs w:val="40"/>
        </w:rPr>
      </w:pPr>
    </w:p>
    <w:p w14:paraId="39AAEC47" w14:textId="77777777" w:rsidR="00AD7570" w:rsidRPr="00CE076E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6D37380E" w14:textId="18BB4647" w:rsidR="00AD7570" w:rsidRDefault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CE076E">
        <w:rPr>
          <w:b/>
          <w:color w:val="000000"/>
          <w:sz w:val="28"/>
          <w:szCs w:val="28"/>
        </w:rPr>
        <w:t>Д.В. Тюрин</w:t>
      </w:r>
    </w:p>
    <w:p w14:paraId="3CA2B159" w14:textId="77777777" w:rsidR="00CE076E" w:rsidRPr="00CE076E" w:rsidRDefault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7A6E703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79D4B770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обучающихся по направлению подготовки </w:t>
      </w:r>
    </w:p>
    <w:p w14:paraId="708E3773" w14:textId="57AC915D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38.04.02. </w:t>
      </w:r>
      <w:r w:rsidR="00C748C5">
        <w:rPr>
          <w:color w:val="000000"/>
          <w:sz w:val="28"/>
          <w:szCs w:val="28"/>
        </w:rPr>
        <w:t>«Менеджмент»,</w:t>
      </w:r>
    </w:p>
    <w:p w14:paraId="1AF2290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направленность программы магистратуры: </w:t>
      </w:r>
    </w:p>
    <w:p w14:paraId="571D64FC" w14:textId="09055CF0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C748C5">
        <w:rPr>
          <w:color w:val="000000"/>
          <w:sz w:val="28"/>
          <w:szCs w:val="28"/>
        </w:rPr>
        <w:t>Финансовый маркетинг</w:t>
      </w:r>
      <w:r>
        <w:rPr>
          <w:color w:val="000000"/>
          <w:sz w:val="28"/>
          <w:szCs w:val="28"/>
        </w:rPr>
        <w:t>»</w:t>
      </w:r>
    </w:p>
    <w:p w14:paraId="1DB7F72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5918AAE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B820430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5E76A26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9DFFCF0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0F7417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896D6CE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DBB8AC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EC6F9DD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26C4E6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008AB5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7A143D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0B4011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49AD0D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24A506C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7FC1F4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14:paraId="6E4954D6" w14:textId="197C1E7E" w:rsidR="00AD7570" w:rsidRPr="006B578F" w:rsidRDefault="006B578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Москва</w:t>
      </w:r>
      <w:r w:rsidR="00875AD7" w:rsidRPr="006B578F">
        <w:rPr>
          <w:b/>
          <w:smallCaps/>
          <w:color w:val="000000"/>
          <w:sz w:val="28"/>
          <w:szCs w:val="28"/>
        </w:rPr>
        <w:t xml:space="preserve"> 2022</w:t>
      </w:r>
    </w:p>
    <w:p w14:paraId="0E4898B8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br w:type="page"/>
      </w:r>
      <w:r>
        <w:rPr>
          <w:color w:val="000000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121791CE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2D413FD6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3B3AD0D4" w14:textId="11FB484C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(</w:t>
      </w:r>
      <w:proofErr w:type="spellStart"/>
      <w:r w:rsidRPr="006B578F">
        <w:rPr>
          <w:b/>
          <w:color w:val="000000"/>
          <w:sz w:val="28"/>
          <w:szCs w:val="28"/>
        </w:rPr>
        <w:t>Финуниверситет</w:t>
      </w:r>
      <w:proofErr w:type="spellEnd"/>
      <w:r w:rsidRPr="006B578F">
        <w:rPr>
          <w:b/>
          <w:color w:val="000000"/>
          <w:sz w:val="28"/>
          <w:szCs w:val="28"/>
        </w:rPr>
        <w:t>)</w:t>
      </w:r>
    </w:p>
    <w:p w14:paraId="5A6A37EB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7F0299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3781299" w14:textId="77777777" w:rsidR="00AD7570" w:rsidRDefault="00875AD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Департамент логистики и маркетинга</w:t>
      </w:r>
    </w:p>
    <w:p w14:paraId="006E266B" w14:textId="77777777" w:rsidR="00AD7570" w:rsidRDefault="00875AD7">
      <w:pPr>
        <w:spacing w:line="360" w:lineRule="auto"/>
        <w:jc w:val="center"/>
        <w:rPr>
          <w:sz w:val="28"/>
          <w:szCs w:val="28"/>
        </w:rPr>
      </w:pPr>
      <w:bookmarkStart w:id="0" w:name="_gjdgxs" w:colFirst="0" w:colLast="0"/>
      <w:bookmarkEnd w:id="0"/>
      <w:r>
        <w:rPr>
          <w:sz w:val="28"/>
          <w:szCs w:val="28"/>
        </w:rPr>
        <w:t>Факультета экономики и бизнеса</w:t>
      </w:r>
    </w:p>
    <w:p w14:paraId="1CC47824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72"/>
        <w:gridCol w:w="4673"/>
      </w:tblGrid>
      <w:tr w:rsidR="006B578F" w:rsidRPr="00084507" w14:paraId="419FE968" w14:textId="77777777" w:rsidTr="006B578F">
        <w:trPr>
          <w:jc w:val="right"/>
        </w:trPr>
        <w:tc>
          <w:tcPr>
            <w:tcW w:w="4672" w:type="dxa"/>
            <w:shd w:val="clear" w:color="auto" w:fill="auto"/>
          </w:tcPr>
          <w:p w14:paraId="40C0A082" w14:textId="3DE1FB52" w:rsidR="006B578F" w:rsidRPr="00EF0CD0" w:rsidRDefault="006B578F" w:rsidP="006B578F">
            <w:pPr>
              <w:rPr>
                <w:b/>
                <w:caps/>
                <w:strike/>
                <w:sz w:val="28"/>
                <w:szCs w:val="28"/>
                <w:highlight w:val="green"/>
              </w:rPr>
            </w:pPr>
          </w:p>
        </w:tc>
        <w:tc>
          <w:tcPr>
            <w:tcW w:w="4673" w:type="dxa"/>
            <w:shd w:val="clear" w:color="auto" w:fill="auto"/>
          </w:tcPr>
          <w:p w14:paraId="38DA66C1" w14:textId="77777777" w:rsidR="006B578F" w:rsidRPr="006B578F" w:rsidRDefault="006B578F" w:rsidP="006B578F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</w:rPr>
              <w:t>УТВЕРЖДАЮ</w:t>
            </w:r>
          </w:p>
          <w:p w14:paraId="2DA4D78D" w14:textId="77777777" w:rsidR="006B578F" w:rsidRPr="006B578F" w:rsidRDefault="006B578F" w:rsidP="006B578F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</w:rPr>
              <w:t>Проректор по учебной</w:t>
            </w:r>
          </w:p>
          <w:p w14:paraId="27EE031B" w14:textId="77777777" w:rsidR="006B578F" w:rsidRPr="006B578F" w:rsidRDefault="006B578F" w:rsidP="006B578F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</w:rPr>
              <w:t>и методической работе</w:t>
            </w:r>
          </w:p>
          <w:p w14:paraId="70F9F633" w14:textId="77777777" w:rsidR="006B578F" w:rsidRPr="006B578F" w:rsidRDefault="006B578F" w:rsidP="006B578F">
            <w:pPr>
              <w:rPr>
                <w:sz w:val="28"/>
                <w:szCs w:val="28"/>
              </w:rPr>
            </w:pPr>
          </w:p>
          <w:p w14:paraId="40670919" w14:textId="77777777" w:rsidR="006B578F" w:rsidRPr="006B578F" w:rsidRDefault="006B578F" w:rsidP="006B578F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</w:rPr>
              <w:t>_______________Е.А. Каменева</w:t>
            </w:r>
          </w:p>
          <w:p w14:paraId="4BD4E69D" w14:textId="63E78F42" w:rsidR="006B578F" w:rsidRPr="006B578F" w:rsidRDefault="006B578F" w:rsidP="00D96FEF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  <w:u w:val="single"/>
              </w:rPr>
              <w:t>«</w:t>
            </w:r>
            <w:r w:rsidR="00D96FEF">
              <w:rPr>
                <w:sz w:val="28"/>
                <w:szCs w:val="28"/>
                <w:u w:val="single"/>
              </w:rPr>
              <w:t>28</w:t>
            </w:r>
            <w:r w:rsidRPr="006B578F">
              <w:rPr>
                <w:sz w:val="28"/>
                <w:szCs w:val="28"/>
                <w:u w:val="single"/>
              </w:rPr>
              <w:t>»</w:t>
            </w:r>
            <w:r w:rsidR="00D96FEF">
              <w:rPr>
                <w:sz w:val="28"/>
                <w:szCs w:val="28"/>
                <w:u w:val="single"/>
              </w:rPr>
              <w:t xml:space="preserve"> декабря </w:t>
            </w:r>
            <w:bookmarkStart w:id="1" w:name="_GoBack"/>
            <w:bookmarkEnd w:id="1"/>
            <w:r w:rsidRPr="006B578F">
              <w:rPr>
                <w:sz w:val="28"/>
                <w:szCs w:val="28"/>
              </w:rPr>
              <w:t>2022 г.</w:t>
            </w:r>
          </w:p>
        </w:tc>
      </w:tr>
    </w:tbl>
    <w:p w14:paraId="38EBA6DC" w14:textId="77777777" w:rsidR="00AD7570" w:rsidRDefault="00AD7570">
      <w:pPr>
        <w:jc w:val="both"/>
        <w:rPr>
          <w:sz w:val="28"/>
          <w:szCs w:val="28"/>
        </w:rPr>
      </w:pPr>
    </w:p>
    <w:p w14:paraId="4CA75F22" w14:textId="77777777" w:rsidR="00CE076E" w:rsidRDefault="00CE076E" w:rsidP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CE076E">
        <w:rPr>
          <w:b/>
          <w:color w:val="000000"/>
          <w:sz w:val="28"/>
          <w:szCs w:val="28"/>
        </w:rPr>
        <w:t>Д.В. Тюрин</w:t>
      </w:r>
    </w:p>
    <w:p w14:paraId="4882DA6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41677C0D" w14:textId="2BCF63A3" w:rsidR="00AD7570" w:rsidRPr="006B578F" w:rsidRDefault="00C748C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МАРКЕТИНГОВЫЙ АУДИТ</w:t>
      </w:r>
    </w:p>
    <w:p w14:paraId="3A0EC4DB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63A2DFFF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7A781CB0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обучающихся по направлению подготовки </w:t>
      </w:r>
    </w:p>
    <w:p w14:paraId="6CF19115" w14:textId="608D6D86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38.04.02. </w:t>
      </w:r>
      <w:r w:rsidR="00C748C5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Менеджмент</w:t>
      </w:r>
      <w:r w:rsidR="00C748C5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</w:t>
      </w:r>
    </w:p>
    <w:p w14:paraId="0A57CA4B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направленность программы магистратуры: </w:t>
      </w:r>
    </w:p>
    <w:p w14:paraId="64F855DE" w14:textId="0A1EB904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C748C5">
        <w:rPr>
          <w:color w:val="000000"/>
          <w:sz w:val="28"/>
          <w:szCs w:val="28"/>
        </w:rPr>
        <w:t>Финансовый маркетинг</w:t>
      </w:r>
      <w:r>
        <w:rPr>
          <w:color w:val="000000"/>
          <w:sz w:val="28"/>
          <w:szCs w:val="28"/>
        </w:rPr>
        <w:t>»</w:t>
      </w:r>
    </w:p>
    <w:p w14:paraId="26030F7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4A789BB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7218099" w14:textId="77777777" w:rsidR="00F72E67" w:rsidRPr="00DA5FEE" w:rsidRDefault="00F72E67" w:rsidP="00F72E67">
      <w:pPr>
        <w:jc w:val="center"/>
        <w:rPr>
          <w:i/>
          <w:iCs/>
          <w:noProof/>
          <w:sz w:val="28"/>
          <w:szCs w:val="28"/>
        </w:rPr>
      </w:pPr>
      <w:r>
        <w:rPr>
          <w:i/>
          <w:iCs/>
          <w:noProof/>
          <w:sz w:val="28"/>
          <w:szCs w:val="28"/>
        </w:rPr>
        <w:t xml:space="preserve">Рекомендовано </w:t>
      </w:r>
      <w:r w:rsidRPr="00DA5FEE">
        <w:rPr>
          <w:i/>
          <w:iCs/>
          <w:noProof/>
          <w:sz w:val="28"/>
          <w:szCs w:val="28"/>
        </w:rPr>
        <w:t>Ученым советом Факультета экономики и бизнеса</w:t>
      </w:r>
    </w:p>
    <w:p w14:paraId="0B4F4DF1" w14:textId="3AC2310F" w:rsidR="00F72E67" w:rsidRPr="00DA5FEE" w:rsidRDefault="00F72E67" w:rsidP="00F72E67">
      <w:pPr>
        <w:jc w:val="center"/>
        <w:rPr>
          <w:i/>
          <w:iCs/>
          <w:noProof/>
          <w:sz w:val="28"/>
          <w:szCs w:val="28"/>
        </w:rPr>
      </w:pPr>
      <w:r w:rsidRPr="00DA5FEE">
        <w:rPr>
          <w:i/>
          <w:iCs/>
          <w:noProof/>
          <w:sz w:val="28"/>
          <w:szCs w:val="28"/>
        </w:rPr>
        <w:t xml:space="preserve">(протокол № </w:t>
      </w:r>
      <w:r w:rsidR="00DC5D39">
        <w:rPr>
          <w:i/>
          <w:iCs/>
          <w:noProof/>
          <w:sz w:val="28"/>
          <w:szCs w:val="28"/>
        </w:rPr>
        <w:t>25 от 21декабря 2022г.</w:t>
      </w:r>
      <w:r w:rsidR="00DA5FEE" w:rsidRPr="00DA5FEE">
        <w:rPr>
          <w:i/>
          <w:iCs/>
          <w:noProof/>
          <w:sz w:val="28"/>
          <w:szCs w:val="28"/>
        </w:rPr>
        <w:t xml:space="preserve"> </w:t>
      </w:r>
      <w:r w:rsidR="00DA5FEE">
        <w:rPr>
          <w:i/>
          <w:iCs/>
          <w:noProof/>
          <w:sz w:val="28"/>
          <w:szCs w:val="28"/>
        </w:rPr>
        <w:t xml:space="preserve"> </w:t>
      </w:r>
      <w:r w:rsidRPr="00DA5FEE">
        <w:rPr>
          <w:i/>
          <w:iCs/>
          <w:noProof/>
          <w:sz w:val="28"/>
          <w:szCs w:val="28"/>
        </w:rPr>
        <w:t>)</w:t>
      </w:r>
    </w:p>
    <w:p w14:paraId="7C6DE0A7" w14:textId="77777777" w:rsidR="00F72E67" w:rsidRPr="00DA5FEE" w:rsidRDefault="00F72E67" w:rsidP="00F72E67">
      <w:pPr>
        <w:jc w:val="center"/>
        <w:rPr>
          <w:i/>
          <w:iCs/>
          <w:noProof/>
          <w:sz w:val="28"/>
          <w:szCs w:val="28"/>
        </w:rPr>
      </w:pPr>
    </w:p>
    <w:p w14:paraId="1E505929" w14:textId="77777777" w:rsidR="00F72E67" w:rsidRPr="00DA5FEE" w:rsidRDefault="00F72E67" w:rsidP="00F72E67">
      <w:pPr>
        <w:jc w:val="center"/>
        <w:rPr>
          <w:i/>
          <w:iCs/>
          <w:noProof/>
          <w:sz w:val="28"/>
          <w:szCs w:val="28"/>
        </w:rPr>
      </w:pPr>
      <w:r w:rsidRPr="00DA5FEE">
        <w:rPr>
          <w:i/>
          <w:iCs/>
          <w:noProof/>
          <w:sz w:val="28"/>
          <w:szCs w:val="28"/>
        </w:rPr>
        <w:t>Одобрено Советом учебно-научного Департамента логистики и маркетинга</w:t>
      </w:r>
    </w:p>
    <w:p w14:paraId="0B79425B" w14:textId="01706DA4" w:rsidR="00F72E67" w:rsidRPr="00DA5FEE" w:rsidRDefault="00F72E67" w:rsidP="00F72E67">
      <w:pPr>
        <w:jc w:val="center"/>
        <w:rPr>
          <w:i/>
          <w:iCs/>
          <w:noProof/>
          <w:sz w:val="28"/>
          <w:szCs w:val="28"/>
        </w:rPr>
      </w:pPr>
      <w:r w:rsidRPr="00DA5FEE">
        <w:rPr>
          <w:i/>
          <w:iCs/>
          <w:noProof/>
          <w:sz w:val="28"/>
          <w:szCs w:val="28"/>
        </w:rPr>
        <w:t xml:space="preserve">(протокол № </w:t>
      </w:r>
      <w:r w:rsidR="00DC5D39">
        <w:rPr>
          <w:i/>
          <w:iCs/>
          <w:noProof/>
          <w:sz w:val="28"/>
          <w:szCs w:val="28"/>
        </w:rPr>
        <w:t>3</w:t>
      </w:r>
      <w:r w:rsidRPr="00DA5FEE">
        <w:rPr>
          <w:i/>
          <w:iCs/>
          <w:noProof/>
          <w:sz w:val="28"/>
          <w:szCs w:val="28"/>
        </w:rPr>
        <w:t xml:space="preserve"> </w:t>
      </w:r>
      <w:r w:rsidR="00DC5D39">
        <w:rPr>
          <w:i/>
          <w:iCs/>
          <w:noProof/>
          <w:sz w:val="28"/>
          <w:szCs w:val="28"/>
        </w:rPr>
        <w:t>от 19 декабря 2022г.</w:t>
      </w:r>
      <w:r w:rsidR="00DA5FEE" w:rsidRPr="00DA5FEE">
        <w:rPr>
          <w:i/>
          <w:iCs/>
          <w:noProof/>
          <w:sz w:val="28"/>
          <w:szCs w:val="28"/>
        </w:rPr>
        <w:t xml:space="preserve"> </w:t>
      </w:r>
      <w:r w:rsidRPr="00DA5FEE">
        <w:rPr>
          <w:i/>
          <w:iCs/>
          <w:noProof/>
          <w:sz w:val="28"/>
          <w:szCs w:val="28"/>
        </w:rPr>
        <w:t>)</w:t>
      </w:r>
    </w:p>
    <w:p w14:paraId="3E2C1FFF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DD44B3C" w14:textId="7004704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55457D0" w14:textId="1D21C237" w:rsidR="009374AB" w:rsidRDefault="009374A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3247FFD" w14:textId="1038C689" w:rsidR="009374AB" w:rsidRDefault="009374A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D2540C5" w14:textId="409DFBFA" w:rsidR="009374AB" w:rsidRDefault="009374A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7D8862F" w14:textId="1AFC8C5B" w:rsidR="00334FA7" w:rsidRDefault="00334FA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5A148F0" w14:textId="06427EDE" w:rsidR="00CA106D" w:rsidRDefault="00CA106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009B5CF" w14:textId="12367511" w:rsidR="00CA106D" w:rsidRDefault="00CA106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E35CA51" w14:textId="77777777" w:rsidR="00CA106D" w:rsidRDefault="00CA106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4570F39" w14:textId="0B4A079A" w:rsidR="00AD7570" w:rsidRPr="006B578F" w:rsidRDefault="006B578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Москва</w:t>
      </w:r>
      <w:r w:rsidR="00875AD7" w:rsidRPr="006B578F">
        <w:rPr>
          <w:b/>
          <w:smallCaps/>
          <w:color w:val="000000"/>
          <w:sz w:val="28"/>
          <w:szCs w:val="28"/>
        </w:rPr>
        <w:t xml:space="preserve"> 2022</w:t>
      </w:r>
    </w:p>
    <w:p w14:paraId="563A2C89" w14:textId="5C6E6626" w:rsidR="00AD7570" w:rsidRPr="00F72E67" w:rsidRDefault="00875AD7" w:rsidP="00F72E67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</w:rPr>
      </w:pPr>
      <w:r>
        <w:br w:type="page"/>
      </w:r>
      <w:r>
        <w:rPr>
          <w:b/>
          <w:color w:val="000000"/>
          <w:sz w:val="28"/>
          <w:szCs w:val="28"/>
        </w:rPr>
        <w:lastRenderedPageBreak/>
        <w:t>СОДЕРЖАНИЕ</w:t>
      </w:r>
    </w:p>
    <w:p w14:paraId="10CB6481" w14:textId="77777777" w:rsidR="00AD7570" w:rsidRDefault="00AD7570"/>
    <w:sdt>
      <w:sdtPr>
        <w:id w:val="318005362"/>
        <w:docPartObj>
          <w:docPartGallery w:val="Table of Contents"/>
          <w:docPartUnique/>
        </w:docPartObj>
      </w:sdtPr>
      <w:sdtEndPr/>
      <w:sdtContent>
        <w:p w14:paraId="7C5302AB" w14:textId="12289EF8" w:rsidR="00EC7B6B" w:rsidRPr="006B578F" w:rsidRDefault="00875AD7">
          <w:pPr>
            <w:pStyle w:val="20"/>
            <w:tabs>
              <w:tab w:val="left" w:pos="660"/>
              <w:tab w:val="right" w:pos="9346"/>
            </w:tabs>
            <w:rPr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120642277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1.</w:t>
            </w:r>
            <w:r w:rsidR="00EC7B6B" w:rsidRPr="006B578F">
              <w:rPr>
                <w:noProof/>
                <w:sz w:val="28"/>
                <w:szCs w:val="28"/>
              </w:rPr>
              <w:tab/>
            </w:r>
            <w:r w:rsidR="00EC7B6B" w:rsidRPr="006B578F">
              <w:rPr>
                <w:rStyle w:val="ad"/>
                <w:noProof/>
                <w:sz w:val="28"/>
                <w:szCs w:val="28"/>
              </w:rPr>
              <w:t>Наименование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_Toc120642277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9A53CF" w14:textId="47192F09" w:rsidR="00EC7B6B" w:rsidRPr="006B578F" w:rsidRDefault="001D3D76">
          <w:pPr>
            <w:pStyle w:val="20"/>
            <w:tabs>
              <w:tab w:val="left" w:pos="660"/>
              <w:tab w:val="right" w:pos="9346"/>
            </w:tabs>
            <w:rPr>
              <w:noProof/>
              <w:sz w:val="28"/>
              <w:szCs w:val="28"/>
            </w:rPr>
          </w:pPr>
          <w:hyperlink w:anchor="_Toc120642278" w:history="1">
            <w:r w:rsidR="00EC7B6B" w:rsidRPr="006B578F">
              <w:rPr>
                <w:rStyle w:val="ad"/>
                <w:noProof/>
                <w:sz w:val="28"/>
                <w:szCs w:val="28"/>
              </w:rPr>
              <w:t>2.</w:t>
            </w:r>
            <w:r w:rsidR="00EC7B6B" w:rsidRPr="006B578F">
              <w:rPr>
                <w:noProof/>
                <w:sz w:val="28"/>
                <w:szCs w:val="28"/>
              </w:rPr>
              <w:tab/>
            </w:r>
            <w:r w:rsidR="00EC7B6B" w:rsidRPr="006B578F">
              <w:rPr>
                <w:rStyle w:val="ad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_Toc120642278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8DDF14" w14:textId="05C317AB" w:rsidR="00EC7B6B" w:rsidRPr="006B578F" w:rsidRDefault="001D3D76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79" w:history="1">
            <w:r w:rsidR="00EC7B6B" w:rsidRPr="006B578F">
              <w:rPr>
                <w:rStyle w:val="ad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_Toc120642279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B3C28E" w14:textId="5E846105" w:rsidR="00EC7B6B" w:rsidRPr="006B578F" w:rsidRDefault="001D3D76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0" w:history="1">
            <w:r w:rsidR="00EC7B6B" w:rsidRPr="006B578F">
              <w:rPr>
                <w:rStyle w:val="ad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_Toc120642280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3B9595" w14:textId="48BDAA23" w:rsidR="00EC7B6B" w:rsidRPr="006B578F" w:rsidRDefault="001D3D76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1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_Toc120642281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E6405B" w14:textId="199D2C2A" w:rsidR="00EC7B6B" w:rsidRPr="006B578F" w:rsidRDefault="001D3D76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2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5.1. Содержание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_Toc120642282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3FCAFB" w14:textId="40E83EF4" w:rsidR="00EC7B6B" w:rsidRPr="006B578F" w:rsidRDefault="001D3D76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3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5.2. Учебно – тематический план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_Toc120642283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8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5AFCFE" w14:textId="0182BE20" w:rsidR="00EC7B6B" w:rsidRPr="006B578F" w:rsidRDefault="001D3D76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4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_Toc120642284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10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A84ED9" w14:textId="004A3299" w:rsidR="00EC7B6B" w:rsidRPr="006B578F" w:rsidRDefault="001D3D76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5" w:history="1">
            <w:r w:rsidR="00EC7B6B" w:rsidRPr="006B578F">
              <w:rPr>
                <w:rStyle w:val="ad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_Toc120642285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11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E5CBFA" w14:textId="100200D6" w:rsidR="00EC7B6B" w:rsidRPr="006B578F" w:rsidRDefault="001D3D76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6" w:history="1">
            <w:r w:rsidR="00EC7B6B" w:rsidRPr="006B578F">
              <w:rPr>
                <w:rStyle w:val="ad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_Toc120642286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11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CEF3F0" w14:textId="2DC3A903" w:rsidR="00EC7B6B" w:rsidRPr="006B578F" w:rsidRDefault="001D3D76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7" w:history="1">
            <w:r w:rsidR="00EC7B6B" w:rsidRPr="006B578F">
              <w:rPr>
                <w:rStyle w:val="ad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_Toc120642287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13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107EB" w14:textId="621384BC" w:rsidR="00EC7B6B" w:rsidRPr="006B578F" w:rsidRDefault="001D3D76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8" w:history="1">
            <w:r w:rsidR="00EC7B6B" w:rsidRPr="006B578F">
              <w:rPr>
                <w:rStyle w:val="ad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_Toc120642288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18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499205" w14:textId="77924C24" w:rsidR="00EC7B6B" w:rsidRPr="006B578F" w:rsidRDefault="001D3D76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9" w:history="1">
            <w:r w:rsidR="00EC7B6B" w:rsidRPr="006B578F">
              <w:rPr>
                <w:rStyle w:val="ad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_Toc120642289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21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3A6E1" w14:textId="40EF593C" w:rsidR="00EC7B6B" w:rsidRPr="006B578F" w:rsidRDefault="001D3D76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90" w:history="1">
            <w:r w:rsidR="00EC7B6B" w:rsidRPr="006B578F">
              <w:rPr>
                <w:rStyle w:val="ad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_Toc120642290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22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D5D025" w14:textId="47C59935" w:rsidR="00EC7B6B" w:rsidRPr="006B578F" w:rsidRDefault="001D3D76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91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_Toc120642291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24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9EDD15" w14:textId="6881856B" w:rsidR="00EC7B6B" w:rsidRPr="006B578F" w:rsidRDefault="001D3D76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92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_Toc120642292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25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94269A" w14:textId="289B78B2" w:rsidR="00EC7B6B" w:rsidRDefault="001D3D76">
          <w:pPr>
            <w:pStyle w:val="20"/>
            <w:tabs>
              <w:tab w:val="right" w:pos="9346"/>
            </w:tabs>
            <w:rPr>
              <w:noProof/>
            </w:rPr>
          </w:pPr>
          <w:hyperlink w:anchor="_Toc120642293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_Toc120642293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25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0F151D" w14:textId="77777777" w:rsidR="00AD7570" w:rsidRDefault="00875AD7">
          <w:r>
            <w:fldChar w:fldCharType="end"/>
          </w:r>
        </w:p>
      </w:sdtContent>
    </w:sdt>
    <w:p w14:paraId="44A9B434" w14:textId="77777777" w:rsidR="00AD7570" w:rsidRDefault="00875AD7">
      <w:pPr>
        <w:pStyle w:val="2"/>
        <w:numPr>
          <w:ilvl w:val="0"/>
          <w:numId w:val="11"/>
        </w:numPr>
        <w:rPr>
          <w:sz w:val="28"/>
          <w:szCs w:val="28"/>
        </w:rPr>
      </w:pPr>
      <w:r>
        <w:br w:type="page"/>
      </w:r>
      <w:bookmarkStart w:id="2" w:name="_Toc120642277"/>
      <w:r>
        <w:rPr>
          <w:sz w:val="28"/>
          <w:szCs w:val="28"/>
        </w:rPr>
        <w:lastRenderedPageBreak/>
        <w:t>Наименование дисциплины</w:t>
      </w:r>
      <w:bookmarkEnd w:id="2"/>
    </w:p>
    <w:p w14:paraId="3D731159" w14:textId="57A4AC79" w:rsidR="00AD7570" w:rsidRDefault="00753D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C748C5">
        <w:rPr>
          <w:color w:val="000000"/>
          <w:sz w:val="28"/>
          <w:szCs w:val="28"/>
        </w:rPr>
        <w:t>Маркетинговый аудит</w:t>
      </w:r>
      <w:r>
        <w:rPr>
          <w:color w:val="000000"/>
          <w:sz w:val="28"/>
          <w:szCs w:val="28"/>
        </w:rPr>
        <w:t>»</w:t>
      </w:r>
    </w:p>
    <w:p w14:paraId="026D50BD" w14:textId="77777777" w:rsidR="00AD7570" w:rsidRDefault="00875AD7">
      <w:pPr>
        <w:pStyle w:val="2"/>
        <w:numPr>
          <w:ilvl w:val="0"/>
          <w:numId w:val="11"/>
        </w:numPr>
        <w:ind w:left="0" w:firstLine="360"/>
        <w:jc w:val="both"/>
        <w:rPr>
          <w:sz w:val="28"/>
          <w:szCs w:val="28"/>
        </w:rPr>
      </w:pPr>
      <w:bookmarkStart w:id="3" w:name="_Toc120642278"/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14:paraId="36BF0820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6"/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956"/>
        <w:gridCol w:w="2976"/>
        <w:gridCol w:w="3573"/>
      </w:tblGrid>
      <w:tr w:rsidR="00AD7570" w14:paraId="61207626" w14:textId="77777777">
        <w:tc>
          <w:tcPr>
            <w:tcW w:w="1277" w:type="dxa"/>
          </w:tcPr>
          <w:p w14:paraId="59A78692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</w:tcPr>
          <w:p w14:paraId="0AE282CF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</w:tcPr>
          <w:p w14:paraId="2EC0E4AA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73" w:type="dxa"/>
          </w:tcPr>
          <w:p w14:paraId="391120B4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D7570" w14:paraId="2235A38C" w14:textId="77777777">
        <w:tc>
          <w:tcPr>
            <w:tcW w:w="1277" w:type="dxa"/>
          </w:tcPr>
          <w:p w14:paraId="35618B10" w14:textId="7F12477F" w:rsidR="00AD7570" w:rsidRDefault="00875AD7" w:rsidP="00181D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ПК-</w:t>
            </w:r>
            <w:r w:rsidR="00181D6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7A20B6EE" w14:textId="49957CF0" w:rsidR="00AD7570" w:rsidRPr="00286DF9" w:rsidRDefault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r w:rsidRPr="001A4B38">
              <w:rPr>
                <w:color w:val="000000" w:themeColor="text1"/>
                <w:sz w:val="24"/>
                <w:szCs w:val="24"/>
              </w:rPr>
              <w:t>Способность использовать методы стратегического анализа, маркетингового управления и контроля для всех элементов комплекса финансового маркетинга</w:t>
            </w:r>
          </w:p>
        </w:tc>
        <w:tc>
          <w:tcPr>
            <w:tcW w:w="2976" w:type="dxa"/>
          </w:tcPr>
          <w:p w14:paraId="065E8319" w14:textId="77777777" w:rsidR="001A4B38" w:rsidRDefault="001A4B38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bookmarkStart w:id="4" w:name="_3znysh7" w:colFirst="0" w:colLast="0"/>
            <w:bookmarkEnd w:id="4"/>
            <w:r w:rsidRPr="001A4B38">
              <w:rPr>
                <w:color w:val="000000" w:themeColor="text1"/>
                <w:sz w:val="24"/>
                <w:szCs w:val="24"/>
              </w:rPr>
              <w:t>1.Использует методы стратегического анализа на финансовых рынках.</w:t>
            </w:r>
          </w:p>
          <w:p w14:paraId="6280E0D0" w14:textId="77777777" w:rsidR="001A4B38" w:rsidRDefault="001A4B38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53D74FE" w14:textId="77777777" w:rsidR="001A4B38" w:rsidRDefault="001A4B38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1BDD731" w14:textId="77777777" w:rsidR="001A4B38" w:rsidRDefault="001A4B38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AF53F02" w14:textId="77777777" w:rsidR="001A4B38" w:rsidRDefault="001A4B38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4438261" w14:textId="77777777" w:rsidR="001A4B38" w:rsidRDefault="001A4B38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D7ED8C9" w14:textId="77777777" w:rsidR="001A4B38" w:rsidRPr="001A4B38" w:rsidRDefault="001A4B38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1B707D8" w14:textId="72D7F938" w:rsidR="00AD7570" w:rsidRPr="00286DF9" w:rsidRDefault="001A4B38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1A4B38">
              <w:rPr>
                <w:color w:val="000000" w:themeColor="text1"/>
                <w:sz w:val="24"/>
                <w:szCs w:val="24"/>
              </w:rPr>
              <w:t>2.Использует возможности по улучшению бизнеса с точки зрения маркетингового управления и контроля для всех элементов комплекса финансового маркетинга.</w:t>
            </w:r>
          </w:p>
        </w:tc>
        <w:tc>
          <w:tcPr>
            <w:tcW w:w="3573" w:type="dxa"/>
          </w:tcPr>
          <w:p w14:paraId="15B4E8ED" w14:textId="3231FA39" w:rsidR="00AD7570" w:rsidRPr="00286DF9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Знать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</w:t>
            </w:r>
            <w:r w:rsidR="00181D61" w:rsidRPr="00286DF9">
              <w:rPr>
                <w:color w:val="000000" w:themeColor="text1"/>
                <w:sz w:val="24"/>
                <w:szCs w:val="24"/>
              </w:rPr>
              <w:t xml:space="preserve">современные методы </w:t>
            </w:r>
            <w:r w:rsidR="001A4B38">
              <w:rPr>
                <w:color w:val="000000" w:themeColor="text1"/>
                <w:sz w:val="24"/>
                <w:szCs w:val="24"/>
              </w:rPr>
              <w:t>стратегического анализа</w:t>
            </w:r>
            <w:r w:rsidR="00286DF9" w:rsidRPr="00286DF9">
              <w:rPr>
                <w:color w:val="000000" w:themeColor="text1"/>
                <w:sz w:val="24"/>
                <w:szCs w:val="24"/>
              </w:rPr>
              <w:t xml:space="preserve">, современные тенденции </w:t>
            </w:r>
            <w:r w:rsidR="001A4B38">
              <w:rPr>
                <w:color w:val="000000" w:themeColor="text1"/>
                <w:sz w:val="24"/>
                <w:szCs w:val="24"/>
              </w:rPr>
              <w:t>методов на финансовых рынках</w:t>
            </w:r>
          </w:p>
          <w:p w14:paraId="58587E86" w14:textId="42593B44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Уметь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</w:t>
            </w:r>
            <w:r w:rsidR="00181D61" w:rsidRPr="00286DF9">
              <w:rPr>
                <w:color w:val="000000" w:themeColor="text1"/>
                <w:sz w:val="24"/>
                <w:szCs w:val="24"/>
              </w:rPr>
              <w:t xml:space="preserve">применять </w:t>
            </w:r>
            <w:r w:rsidR="00286DF9" w:rsidRPr="00286DF9">
              <w:rPr>
                <w:color w:val="000000" w:themeColor="text1"/>
                <w:sz w:val="24"/>
                <w:szCs w:val="24"/>
              </w:rPr>
              <w:t>теоретические концепции и подходы в практике менеджмента</w:t>
            </w:r>
            <w:r w:rsidR="001A4B38">
              <w:rPr>
                <w:color w:val="000000" w:themeColor="text1"/>
                <w:sz w:val="24"/>
                <w:szCs w:val="24"/>
              </w:rPr>
              <w:t xml:space="preserve"> финансовых рынков</w:t>
            </w:r>
          </w:p>
          <w:p w14:paraId="294FBA65" w14:textId="09312B3F" w:rsidR="0038517F" w:rsidRPr="0038517F" w:rsidRDefault="0038517F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38517F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38517F">
              <w:rPr>
                <w:color w:val="000000" w:themeColor="text1"/>
                <w:sz w:val="24"/>
                <w:szCs w:val="24"/>
              </w:rPr>
              <w:t xml:space="preserve"> </w:t>
            </w:r>
            <w:r w:rsidR="001A4B38">
              <w:rPr>
                <w:color w:val="000000" w:themeColor="text1"/>
                <w:sz w:val="24"/>
                <w:szCs w:val="24"/>
              </w:rPr>
              <w:t>современные методы маркетингового управления и контроля элементов комплекса маркетинга с учетом специфики финансовых рынков</w:t>
            </w:r>
          </w:p>
          <w:p w14:paraId="6526E899" w14:textId="4C2C6923" w:rsidR="00D93931" w:rsidRDefault="0038517F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FF0000"/>
                <w:sz w:val="24"/>
                <w:szCs w:val="24"/>
              </w:rPr>
            </w:pPr>
            <w:r w:rsidRPr="0038517F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38517F">
              <w:rPr>
                <w:color w:val="000000" w:themeColor="text1"/>
                <w:sz w:val="24"/>
                <w:szCs w:val="24"/>
              </w:rPr>
              <w:t xml:space="preserve"> выявлять необходимость изменений </w:t>
            </w:r>
            <w:r w:rsidR="001A4B38">
              <w:rPr>
                <w:color w:val="000000" w:themeColor="text1"/>
                <w:sz w:val="24"/>
                <w:szCs w:val="24"/>
              </w:rPr>
              <w:t>в элементах комплекса маркетинга для улучшения бизнеса на финансовых рынках</w:t>
            </w:r>
          </w:p>
          <w:p w14:paraId="645B6B70" w14:textId="77777777" w:rsidR="00AD7570" w:rsidRPr="00286DF9" w:rsidRDefault="00AD7570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55FEB290" w14:textId="26E732B6" w:rsidR="00AD7570" w:rsidRDefault="00875AD7">
      <w:pPr>
        <w:pStyle w:val="2"/>
        <w:ind w:firstLine="426"/>
        <w:rPr>
          <w:sz w:val="28"/>
          <w:szCs w:val="28"/>
        </w:rPr>
      </w:pPr>
      <w:bookmarkStart w:id="5" w:name="_Toc120642279"/>
      <w:r>
        <w:rPr>
          <w:sz w:val="28"/>
          <w:szCs w:val="28"/>
        </w:rPr>
        <w:t>3. Место дисциплины в структуре образовательной программы</w:t>
      </w:r>
      <w:bookmarkEnd w:id="5"/>
    </w:p>
    <w:p w14:paraId="271512AF" w14:textId="77777777" w:rsidR="00AD7570" w:rsidRDefault="00AD7570"/>
    <w:p w14:paraId="6E7A8B47" w14:textId="14AC0254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 w:rsidR="001A4B38">
        <w:rPr>
          <w:color w:val="000000"/>
          <w:sz w:val="28"/>
          <w:szCs w:val="28"/>
        </w:rPr>
        <w:t>Маркетинговый аудит</w:t>
      </w:r>
      <w:r>
        <w:rPr>
          <w:color w:val="000000"/>
          <w:sz w:val="28"/>
          <w:szCs w:val="28"/>
        </w:rPr>
        <w:t>» относится</w:t>
      </w:r>
      <w:r w:rsidR="00DA0519">
        <w:rPr>
          <w:color w:val="000000"/>
          <w:sz w:val="28"/>
          <w:szCs w:val="28"/>
        </w:rPr>
        <w:t xml:space="preserve"> </w:t>
      </w:r>
      <w:r w:rsidR="00DA0519" w:rsidRPr="008C0795">
        <w:rPr>
          <w:color w:val="000000"/>
          <w:sz w:val="28"/>
          <w:szCs w:val="28"/>
        </w:rPr>
        <w:t>к части, формируемой участниками образовательных отношений, модулю направленности программы магистратуры по направлению подготовки 38.04.02 – Менеджмент, направленность программы магистратуры: «Финансовый маркетинг».</w:t>
      </w:r>
      <w:r>
        <w:rPr>
          <w:color w:val="000000"/>
          <w:sz w:val="28"/>
          <w:szCs w:val="28"/>
        </w:rPr>
        <w:t xml:space="preserve"> </w:t>
      </w:r>
    </w:p>
    <w:p w14:paraId="5352B874" w14:textId="77777777" w:rsidR="001A4B38" w:rsidRDefault="001A4B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6E3E1C79" w14:textId="77777777" w:rsidR="00AD7570" w:rsidRDefault="00875AD7">
      <w:pPr>
        <w:pStyle w:val="2"/>
        <w:ind w:firstLine="426"/>
        <w:jc w:val="both"/>
        <w:rPr>
          <w:sz w:val="28"/>
          <w:szCs w:val="28"/>
        </w:rPr>
      </w:pPr>
      <w:bookmarkStart w:id="6" w:name="_Toc120642280"/>
      <w:r>
        <w:rPr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5FD74D8F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5FBC0D0" w14:textId="1D46A465" w:rsidR="00AD7570" w:rsidRDefault="00DA05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 xml:space="preserve">Таблица </w:t>
      </w:r>
      <w:r w:rsidR="00875AD7">
        <w:rPr>
          <w:color w:val="000000"/>
          <w:sz w:val="28"/>
          <w:szCs w:val="28"/>
        </w:rPr>
        <w:t>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2551"/>
        <w:gridCol w:w="2704"/>
      </w:tblGrid>
      <w:tr w:rsidR="00AD7570" w14:paraId="78157824" w14:textId="77777777" w:rsidTr="00B11993">
        <w:trPr>
          <w:jc w:val="center"/>
        </w:trPr>
        <w:tc>
          <w:tcPr>
            <w:tcW w:w="4390" w:type="dxa"/>
          </w:tcPr>
          <w:p w14:paraId="1620B2AC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1" w:type="dxa"/>
          </w:tcPr>
          <w:p w14:paraId="7F73326B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01622D15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704" w:type="dxa"/>
          </w:tcPr>
          <w:p w14:paraId="2E683BFF" w14:textId="2F4ED57D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Модуль </w:t>
            </w:r>
            <w:r w:rsidR="00B11993">
              <w:rPr>
                <w:b/>
                <w:color w:val="000000"/>
                <w:sz w:val="24"/>
                <w:szCs w:val="24"/>
              </w:rPr>
              <w:t>4</w:t>
            </w:r>
          </w:p>
          <w:p w14:paraId="6FD27668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AD7570" w14:paraId="0C19F69C" w14:textId="77777777" w:rsidTr="00B11993">
        <w:trPr>
          <w:jc w:val="center"/>
        </w:trPr>
        <w:tc>
          <w:tcPr>
            <w:tcW w:w="4390" w:type="dxa"/>
          </w:tcPr>
          <w:p w14:paraId="6AAEE527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1" w:type="dxa"/>
          </w:tcPr>
          <w:p w14:paraId="5299EE8C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>./108</w:t>
            </w:r>
          </w:p>
        </w:tc>
        <w:tc>
          <w:tcPr>
            <w:tcW w:w="2704" w:type="dxa"/>
          </w:tcPr>
          <w:p w14:paraId="7661417B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</w:tr>
      <w:tr w:rsidR="00AD7570" w14:paraId="5B1DBB6E" w14:textId="77777777" w:rsidTr="00B11993">
        <w:trPr>
          <w:jc w:val="center"/>
        </w:trPr>
        <w:tc>
          <w:tcPr>
            <w:tcW w:w="4390" w:type="dxa"/>
          </w:tcPr>
          <w:p w14:paraId="5B1679F0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1" w:type="dxa"/>
          </w:tcPr>
          <w:p w14:paraId="0850E008" w14:textId="055E30EC" w:rsidR="00AD7570" w:rsidRDefault="00B119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="00875AD7">
              <w:rPr>
                <w:b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4" w:type="dxa"/>
          </w:tcPr>
          <w:p w14:paraId="21AF3F57" w14:textId="2C1361B5" w:rsidR="00AD7570" w:rsidRDefault="00B119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="00875AD7">
              <w:rPr>
                <w:b/>
                <w:i/>
                <w:color w:val="000000"/>
                <w:sz w:val="24"/>
                <w:szCs w:val="24"/>
              </w:rPr>
              <w:t>0</w:t>
            </w:r>
          </w:p>
        </w:tc>
      </w:tr>
      <w:tr w:rsidR="00AD7570" w14:paraId="675F8486" w14:textId="77777777" w:rsidTr="00B11993">
        <w:trPr>
          <w:jc w:val="center"/>
        </w:trPr>
        <w:tc>
          <w:tcPr>
            <w:tcW w:w="4390" w:type="dxa"/>
          </w:tcPr>
          <w:p w14:paraId="1EAC4819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</w:tcPr>
          <w:p w14:paraId="5256B874" w14:textId="0C7B74B3" w:rsidR="00AD7570" w:rsidRDefault="001A4B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4" w:type="dxa"/>
          </w:tcPr>
          <w:p w14:paraId="63EF1E05" w14:textId="7C9EDFEF" w:rsidR="00AD7570" w:rsidRDefault="001A4B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10</w:t>
            </w:r>
          </w:p>
        </w:tc>
      </w:tr>
      <w:tr w:rsidR="00AD7570" w14:paraId="297ECDD7" w14:textId="77777777" w:rsidTr="00B11993">
        <w:trPr>
          <w:jc w:val="center"/>
        </w:trPr>
        <w:tc>
          <w:tcPr>
            <w:tcW w:w="4390" w:type="dxa"/>
          </w:tcPr>
          <w:p w14:paraId="566BF94C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1" w:type="dxa"/>
          </w:tcPr>
          <w:p w14:paraId="0747B2AD" w14:textId="58DB5D79" w:rsidR="00AD7570" w:rsidRDefault="001A4B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04" w:type="dxa"/>
          </w:tcPr>
          <w:p w14:paraId="649E570F" w14:textId="126BFD6B" w:rsidR="00AD7570" w:rsidRDefault="001A4B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30</w:t>
            </w:r>
          </w:p>
        </w:tc>
      </w:tr>
      <w:tr w:rsidR="00AD7570" w14:paraId="6DCE3167" w14:textId="77777777" w:rsidTr="00B11993">
        <w:trPr>
          <w:jc w:val="center"/>
        </w:trPr>
        <w:tc>
          <w:tcPr>
            <w:tcW w:w="4390" w:type="dxa"/>
          </w:tcPr>
          <w:p w14:paraId="00AB8075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</w:tcPr>
          <w:p w14:paraId="4E6BC9B1" w14:textId="649257EF" w:rsidR="00AD7570" w:rsidRDefault="00B119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</w:t>
            </w:r>
            <w:r w:rsidR="00787104">
              <w:rPr>
                <w:b/>
                <w:i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4" w:type="dxa"/>
          </w:tcPr>
          <w:p w14:paraId="18256631" w14:textId="233C2DE0" w:rsidR="00AD7570" w:rsidRDefault="00B119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</w:t>
            </w:r>
            <w:r w:rsidR="00787104">
              <w:rPr>
                <w:b/>
                <w:i/>
                <w:color w:val="000000"/>
                <w:sz w:val="24"/>
                <w:szCs w:val="24"/>
              </w:rPr>
              <w:t>8</w:t>
            </w:r>
          </w:p>
        </w:tc>
      </w:tr>
      <w:tr w:rsidR="00AD7570" w14:paraId="7C71677A" w14:textId="77777777" w:rsidTr="00B11993">
        <w:trPr>
          <w:jc w:val="center"/>
        </w:trPr>
        <w:tc>
          <w:tcPr>
            <w:tcW w:w="4390" w:type="dxa"/>
          </w:tcPr>
          <w:p w14:paraId="1A4A20D3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1" w:type="dxa"/>
          </w:tcPr>
          <w:p w14:paraId="28DA016A" w14:textId="417F2B8F" w:rsidR="00AD7570" w:rsidRPr="00753D6D" w:rsidRDefault="00B119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704" w:type="dxa"/>
          </w:tcPr>
          <w:p w14:paraId="4E751347" w14:textId="0AF23D24" w:rsidR="00AD7570" w:rsidRPr="00753D6D" w:rsidRDefault="00B119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AD7570" w14:paraId="69849CFA" w14:textId="77777777" w:rsidTr="00B11993">
        <w:trPr>
          <w:trHeight w:val="407"/>
          <w:jc w:val="center"/>
        </w:trPr>
        <w:tc>
          <w:tcPr>
            <w:tcW w:w="4390" w:type="dxa"/>
          </w:tcPr>
          <w:p w14:paraId="259BA79C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</w:tcPr>
          <w:p w14:paraId="5F79E1EA" w14:textId="1D03F339" w:rsidR="00AD7570" w:rsidRDefault="00B119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Зачет</w:t>
            </w:r>
            <w:r w:rsidR="00875AD7">
              <w:rPr>
                <w:i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704" w:type="dxa"/>
          </w:tcPr>
          <w:p w14:paraId="61DCAA78" w14:textId="51542B62" w:rsidR="00AD7570" w:rsidRDefault="00B119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Зачет</w:t>
            </w:r>
            <w:r w:rsidR="00875AD7">
              <w:rPr>
                <w:i/>
                <w:color w:val="000000"/>
                <w:sz w:val="24"/>
                <w:szCs w:val="24"/>
              </w:rPr>
              <w:t xml:space="preserve">   </w:t>
            </w:r>
          </w:p>
        </w:tc>
      </w:tr>
    </w:tbl>
    <w:p w14:paraId="1F87056E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19E801F0" w14:textId="77777777" w:rsidR="00AD7570" w:rsidRDefault="00875AD7">
      <w:pPr>
        <w:pStyle w:val="2"/>
        <w:ind w:firstLine="426"/>
        <w:rPr>
          <w:sz w:val="28"/>
          <w:szCs w:val="28"/>
        </w:rPr>
      </w:pPr>
      <w:bookmarkStart w:id="7" w:name="_Toc120642281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749F17C5" w14:textId="77777777" w:rsidR="00AD7570" w:rsidRDefault="00875AD7">
      <w:pPr>
        <w:pStyle w:val="3"/>
        <w:jc w:val="center"/>
      </w:pPr>
      <w:bookmarkStart w:id="8" w:name="_Toc120642282"/>
      <w:r>
        <w:t>5.1. Содержание дисциплины</w:t>
      </w:r>
      <w:bookmarkEnd w:id="8"/>
    </w:p>
    <w:p w14:paraId="165FDAA1" w14:textId="3147259B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1. Введение в </w:t>
      </w:r>
      <w:r w:rsidR="00B11993">
        <w:rPr>
          <w:b/>
          <w:color w:val="000000"/>
          <w:sz w:val="28"/>
          <w:szCs w:val="28"/>
        </w:rPr>
        <w:t>маркетинговый аудит</w:t>
      </w:r>
    </w:p>
    <w:p w14:paraId="3DBC0735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Определения маркетингового аудита в мировой литературе. История развития мировой практики маркетингового аудита. Основные цели и задачи аудита маркетинга.</w:t>
      </w:r>
    </w:p>
    <w:p w14:paraId="716D4D19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Обзор основных ошибок, совершаемых на российских предприятиях при построении и функционировании системы маркетинга. Системные и функциональные ошибки маркетинга, основные зоны уязвимости маркетинга и их связь потенциалом повышения эффективности маркетинга предприятия.</w:t>
      </w:r>
    </w:p>
    <w:p w14:paraId="0933B7EA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Основные подходы к оценке результативности маркетинга, базовые методы выявления ошибок и слабых сторон системы маркетинга компании.</w:t>
      </w:r>
    </w:p>
    <w:p w14:paraId="20233AFD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Ситуации, требующие проведения аудита маркетинга. Частичный и комплексный аудит маркетинга. Экспресс-аудит. Оценка целесообразности проведения комплексного аудита маркетинга.</w:t>
      </w:r>
    </w:p>
    <w:p w14:paraId="029AD17B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lastRenderedPageBreak/>
        <w:t>• Внешний и внутренний аудит (</w:t>
      </w:r>
      <w:proofErr w:type="spellStart"/>
      <w:r w:rsidRPr="00B11993">
        <w:rPr>
          <w:color w:val="000000"/>
          <w:sz w:val="28"/>
          <w:szCs w:val="28"/>
        </w:rPr>
        <w:t>самоаудит</w:t>
      </w:r>
      <w:proofErr w:type="spellEnd"/>
      <w:r w:rsidRPr="00B11993">
        <w:rPr>
          <w:color w:val="000000"/>
          <w:sz w:val="28"/>
          <w:szCs w:val="28"/>
        </w:rPr>
        <w:t xml:space="preserve"> маркетинга): сравнительный анализ достоинств и недостатков обоих подходов. Выбор подхода к проведению аудита</w:t>
      </w:r>
    </w:p>
    <w:p w14:paraId="53F75C84" w14:textId="77777777" w:rsid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08631FCC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2. Планирование и организация </w:t>
      </w:r>
      <w:proofErr w:type="spellStart"/>
      <w:r w:rsidRPr="00B11993">
        <w:rPr>
          <w:b/>
          <w:color w:val="000000"/>
          <w:sz w:val="28"/>
          <w:szCs w:val="28"/>
        </w:rPr>
        <w:t>самоаудита</w:t>
      </w:r>
      <w:proofErr w:type="spellEnd"/>
      <w:r w:rsidRPr="00B11993">
        <w:rPr>
          <w:b/>
          <w:color w:val="000000"/>
          <w:sz w:val="28"/>
          <w:szCs w:val="28"/>
        </w:rPr>
        <w:t xml:space="preserve"> маркетинга.</w:t>
      </w:r>
    </w:p>
    <w:p w14:paraId="5DC78CDB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Компоненты системы маркетингового аудита.</w:t>
      </w:r>
    </w:p>
    <w:p w14:paraId="4B73A3C9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Основные этапы процесса комплексного аудита маркетинга, сущность и назначение этапов.</w:t>
      </w:r>
    </w:p>
    <w:p w14:paraId="2E5F38B4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Разработка концепции (плана) аудита маркетинга: содержание документа, этапы планирования.</w:t>
      </w:r>
    </w:p>
    <w:p w14:paraId="160F0D56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Ответственные за проведение аудита и анализ его результатов.</w:t>
      </w:r>
    </w:p>
    <w:p w14:paraId="5A7F5BB5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Контроль процесса аудита маркетинга.</w:t>
      </w:r>
    </w:p>
    <w:p w14:paraId="5FEF2AD9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754BAAA2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3. Основные методы проведения </w:t>
      </w:r>
      <w:proofErr w:type="spellStart"/>
      <w:r w:rsidRPr="00B11993">
        <w:rPr>
          <w:b/>
          <w:color w:val="000000"/>
          <w:sz w:val="28"/>
          <w:szCs w:val="28"/>
        </w:rPr>
        <w:t>самоаудита</w:t>
      </w:r>
      <w:proofErr w:type="spellEnd"/>
      <w:r w:rsidRPr="00B11993">
        <w:rPr>
          <w:b/>
          <w:color w:val="000000"/>
          <w:sz w:val="28"/>
          <w:szCs w:val="28"/>
        </w:rPr>
        <w:t xml:space="preserve"> маркетинга.</w:t>
      </w:r>
    </w:p>
    <w:p w14:paraId="72DE06F4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Обзор базовых методов проведения экспресс-аудита и комплексного аудита маркетинга.</w:t>
      </w:r>
    </w:p>
    <w:p w14:paraId="4ABDB374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Основные источники информации при проведении аудита маркетинга. Их особенности, достоинства и недостатки.</w:t>
      </w:r>
    </w:p>
    <w:p w14:paraId="6A9A49DF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Анкетный метод (метод ключевых вопросов): сущность, особенности, достоинства и недостатки метода. Примеры анкет (ключевых вопросов) для проведения </w:t>
      </w:r>
      <w:proofErr w:type="spellStart"/>
      <w:r w:rsidRPr="00B11993">
        <w:rPr>
          <w:color w:val="000000"/>
          <w:sz w:val="28"/>
          <w:szCs w:val="28"/>
        </w:rPr>
        <w:t>самоаудита</w:t>
      </w:r>
      <w:proofErr w:type="spellEnd"/>
      <w:r w:rsidRPr="00B11993">
        <w:rPr>
          <w:color w:val="000000"/>
          <w:sz w:val="28"/>
          <w:szCs w:val="28"/>
        </w:rPr>
        <w:t>. • Аналитические методы: основные методы стратегического и маркетингового анализа, используемые в аудите.</w:t>
      </w:r>
    </w:p>
    <w:p w14:paraId="3C10DCF5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Использование экспертных и проективных методов получения и анализа информации. </w:t>
      </w:r>
    </w:p>
    <w:p w14:paraId="53A50B78" w14:textId="77777777" w:rsid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6DF980E3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>Тема 4. Аудит внешней среды маркетинга предприятия</w:t>
      </w:r>
    </w:p>
    <w:p w14:paraId="17D27529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Сущность и ключевые цели аудита рынка (внешней среды маркетинга). Анализ макросреды и микросреды маркетинга.</w:t>
      </w:r>
    </w:p>
    <w:p w14:paraId="7FE5608F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Примерный план (концепция) аудита внешней среды. Примерный состав информации, необходимой для проведения аудита рынка.</w:t>
      </w:r>
    </w:p>
    <w:p w14:paraId="1DB656C5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lastRenderedPageBreak/>
        <w:t>• Обзор современных методик стратегического анализа внешней среды маркетинга: SWOT-анализ, PEEST-анализ, GAP-анализ. Процедура и источники информации для стратегического анализа.</w:t>
      </w:r>
    </w:p>
    <w:p w14:paraId="772B911D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Методика расчета емкости рынка, особенности использования методов при </w:t>
      </w:r>
      <w:proofErr w:type="spellStart"/>
      <w:r w:rsidRPr="00B11993">
        <w:rPr>
          <w:color w:val="000000"/>
          <w:sz w:val="28"/>
          <w:szCs w:val="28"/>
        </w:rPr>
        <w:t>аудировании</w:t>
      </w:r>
      <w:proofErr w:type="spellEnd"/>
      <w:r w:rsidRPr="00B11993">
        <w:rPr>
          <w:color w:val="000000"/>
          <w:sz w:val="28"/>
          <w:szCs w:val="28"/>
        </w:rPr>
        <w:t>.</w:t>
      </w:r>
    </w:p>
    <w:p w14:paraId="5D6B05A9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Методы и источники получения информации о конкурентах. Методы </w:t>
      </w:r>
      <w:proofErr w:type="spellStart"/>
      <w:r w:rsidRPr="00B11993">
        <w:rPr>
          <w:color w:val="000000"/>
          <w:sz w:val="28"/>
          <w:szCs w:val="28"/>
        </w:rPr>
        <w:t>легендированных</w:t>
      </w:r>
      <w:proofErr w:type="spellEnd"/>
      <w:r w:rsidRPr="00B11993">
        <w:rPr>
          <w:color w:val="000000"/>
          <w:sz w:val="28"/>
          <w:szCs w:val="28"/>
        </w:rPr>
        <w:t xml:space="preserve"> (засекреченных) опросов корпоративных потребителей и конкурентов. Эффективные информационные легенды-прикрытия и приемы стимулирования респондентов к участию в аудите.</w:t>
      </w:r>
    </w:p>
    <w:p w14:paraId="6DC5159C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Методика проведения </w:t>
      </w:r>
      <w:proofErr w:type="spellStart"/>
      <w:r w:rsidRPr="00B11993">
        <w:rPr>
          <w:color w:val="000000"/>
          <w:sz w:val="28"/>
          <w:szCs w:val="28"/>
        </w:rPr>
        <w:t>мистери</w:t>
      </w:r>
      <w:proofErr w:type="spellEnd"/>
      <w:r w:rsidRPr="00B11993">
        <w:rPr>
          <w:color w:val="000000"/>
          <w:sz w:val="28"/>
          <w:szCs w:val="28"/>
        </w:rPr>
        <w:t>-шоппинг.</w:t>
      </w:r>
    </w:p>
    <w:p w14:paraId="3CDAED1F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</w:t>
      </w:r>
      <w:proofErr w:type="spellStart"/>
      <w:r w:rsidRPr="00B11993">
        <w:rPr>
          <w:color w:val="000000"/>
          <w:sz w:val="28"/>
          <w:szCs w:val="28"/>
        </w:rPr>
        <w:t>Бенчмаркинг</w:t>
      </w:r>
      <w:proofErr w:type="spellEnd"/>
      <w:r w:rsidRPr="00B11993">
        <w:rPr>
          <w:color w:val="000000"/>
          <w:sz w:val="28"/>
          <w:szCs w:val="28"/>
        </w:rPr>
        <w:t xml:space="preserve"> в аудите. Формирование карточек конкурентов</w:t>
      </w:r>
    </w:p>
    <w:p w14:paraId="35C78405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Оценка имиджа и уровня лояльности потребителей.</w:t>
      </w:r>
    </w:p>
    <w:p w14:paraId="422091C7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76855096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>Тема 5. Аудит внутренней среды маркетинга предприятия</w:t>
      </w:r>
    </w:p>
    <w:p w14:paraId="73718DC4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Аудит внутренней среды маркетинга: сущность, задачи, последовательность действий, практические результаты.</w:t>
      </w:r>
    </w:p>
    <w:p w14:paraId="66587B08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Внутрифирменная информация, необходимая для проведения эффективного аудита маркетинга.</w:t>
      </w:r>
    </w:p>
    <w:p w14:paraId="6B74D239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Обзор современных методик анализа внутренней среды маркетинга: SNW-анализ, контент-анализ, портфельный анализ, функционально-стоимостной анализ.</w:t>
      </w:r>
    </w:p>
    <w:p w14:paraId="7BB1B942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Стратегический анализ внутренней среды маркетинга: оценка устойчивости и рыночного потенциала компании; целей и ресурсов предприятия. Оценка действующей маркетинговой стратегии. Экспресс-анализ стратегии маркетинга и стратегического плана.</w:t>
      </w:r>
    </w:p>
    <w:p w14:paraId="6C1D102F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Анализ результативности (эффективности) действующей системы маркетинга: базовые подходы и ключевые показатели.</w:t>
      </w:r>
    </w:p>
    <w:p w14:paraId="3202DAFA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Ревизия функциональных составляющих маркетинга: аналитической функции маркетинга (сбор и анализ информации); производственной функции маркетинга (ассортимент продуктов, конкурентоспособность и жизненные </w:t>
      </w:r>
      <w:r w:rsidRPr="00B11993">
        <w:rPr>
          <w:color w:val="000000"/>
          <w:sz w:val="28"/>
          <w:szCs w:val="28"/>
        </w:rPr>
        <w:lastRenderedPageBreak/>
        <w:t>циклы основных продуктов, разработка новых продуктов); сбытовой функции маркетинга (система распределения и товародвижения, продвижение, ценовая политика); функции планирования, организации и контроля маркетинга.</w:t>
      </w:r>
    </w:p>
    <w:p w14:paraId="3297850F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Методы анализа действующей организационной схемы управления маркетингом.</w:t>
      </w:r>
    </w:p>
    <w:p w14:paraId="79D85AED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Основные методы оценки уровня обслуживания: SERVQUAL, RATER</w:t>
      </w:r>
    </w:p>
    <w:p w14:paraId="7C252510" w14:textId="77777777" w:rsid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Основные методы аудита управления продажами.</w:t>
      </w:r>
    </w:p>
    <w:p w14:paraId="7DB5DA6C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380BD777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>Тема 6. Интерпретация результатов аудита маркетинга</w:t>
      </w:r>
    </w:p>
    <w:p w14:paraId="3955C56D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Основные методы совместного анализа результатов аудита внешней и внутренней среды маркетинга. </w:t>
      </w:r>
    </w:p>
    <w:p w14:paraId="2A83AE3B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Формы представления результатов аудита маркетинга.</w:t>
      </w:r>
    </w:p>
    <w:p w14:paraId="18BFD9CA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Обзор основных внутрифирменных документов, разрабатываемых по итогам проведения аудита маркетинга.</w:t>
      </w:r>
    </w:p>
    <w:p w14:paraId="25B9C507" w14:textId="1312D162" w:rsidR="00AD7570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Примеры </w:t>
      </w:r>
      <w:proofErr w:type="spellStart"/>
      <w:r w:rsidRPr="00B11993">
        <w:rPr>
          <w:color w:val="000000"/>
          <w:sz w:val="28"/>
          <w:szCs w:val="28"/>
        </w:rPr>
        <w:t>аудирования</w:t>
      </w:r>
      <w:proofErr w:type="spellEnd"/>
      <w:r w:rsidRPr="00B11993">
        <w:rPr>
          <w:color w:val="000000"/>
          <w:sz w:val="28"/>
          <w:szCs w:val="28"/>
        </w:rPr>
        <w:t xml:space="preserve"> основных бизнес-процессов системы маркетинга, варианты их оптимизации, типичные ошибки и возможные проблемы.</w:t>
      </w:r>
    </w:p>
    <w:p w14:paraId="62C869D1" w14:textId="77777777" w:rsidR="00AD7570" w:rsidRDefault="00875AD7">
      <w:pPr>
        <w:pStyle w:val="3"/>
        <w:jc w:val="center"/>
      </w:pPr>
      <w:bookmarkStart w:id="9" w:name="_Toc120642283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9"/>
    </w:p>
    <w:p w14:paraId="69B2C49B" w14:textId="0B490C9B" w:rsidR="00AD7570" w:rsidRDefault="00DA05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2</w:t>
      </w:r>
    </w:p>
    <w:tbl>
      <w:tblPr>
        <w:tblStyle w:val="a8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850"/>
        <w:gridCol w:w="2064"/>
      </w:tblGrid>
      <w:tr w:rsidR="00AD7570" w14:paraId="583C0FA6" w14:textId="77777777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6BD1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14:paraId="0B8DEDEC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24AA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74DC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F35E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0" w:name="_2s8eyo1" w:colFirst="0" w:colLast="0"/>
            <w:bookmarkEnd w:id="10"/>
            <w:r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D7570" w14:paraId="40332288" w14:textId="77777777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3D7B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59EB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67C18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5186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7358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4E5DC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D7570" w14:paraId="36DDBCE6" w14:textId="77777777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08DC2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F07D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E146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098F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color w:val="000000"/>
                <w:sz w:val="24"/>
                <w:szCs w:val="24"/>
              </w:rPr>
              <w:t>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5F3C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41AF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4584BBF4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5044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0543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D7570" w14:paraId="6898051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8A0F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5EBC" w14:textId="10B8ECFB" w:rsidR="00AD7570" w:rsidRDefault="00875AD7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B07E74" w:rsidRPr="00B07E74">
              <w:rPr>
                <w:color w:val="000000"/>
                <w:sz w:val="24"/>
                <w:szCs w:val="24"/>
              </w:rPr>
              <w:t>Введение в маркетинг</w:t>
            </w:r>
            <w:r w:rsidR="00A85520">
              <w:rPr>
                <w:color w:val="000000"/>
                <w:sz w:val="24"/>
                <w:szCs w:val="24"/>
              </w:rPr>
              <w:t>овый аудит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FA62" w14:textId="32D4DD63" w:rsidR="00AD7570" w:rsidRDefault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6242" w14:textId="131BBDB1" w:rsidR="00AD7570" w:rsidRDefault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3641A" w14:textId="4E7B6555" w:rsidR="00AD7570" w:rsidRDefault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2963" w14:textId="34A60160" w:rsidR="00AD7570" w:rsidRDefault="007109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A331" w14:textId="62C54972" w:rsidR="00AD7570" w:rsidRDefault="007109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0BB7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387E83EE" w14:textId="7B912399" w:rsidR="00AD7570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85520" w14:paraId="6785CCE8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950ED" w14:textId="77777777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65B2" w14:textId="11099F3C" w:rsidR="00A85520" w:rsidRPr="00A85520" w:rsidRDefault="00A85520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5520">
              <w:rPr>
                <w:sz w:val="24"/>
                <w:szCs w:val="24"/>
              </w:rPr>
              <w:t xml:space="preserve">Тема 2. Планирование и организация </w:t>
            </w:r>
            <w:proofErr w:type="spellStart"/>
            <w:r w:rsidRPr="00A85520">
              <w:rPr>
                <w:sz w:val="24"/>
                <w:szCs w:val="24"/>
              </w:rPr>
              <w:t>самоаудита</w:t>
            </w:r>
            <w:proofErr w:type="spellEnd"/>
            <w:r w:rsidRPr="00A85520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3017" w14:textId="66EE2ACF" w:rsidR="00A85520" w:rsidRDefault="003C5CB8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8E56" w14:textId="03288C64" w:rsidR="00A85520" w:rsidRDefault="003C5CB8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6AFC" w14:textId="5365E512" w:rsidR="00A85520" w:rsidRDefault="003C5CB8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2C0D" w14:textId="1C9F6EDB" w:rsidR="00A85520" w:rsidRDefault="003C5CB8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B4C9" w14:textId="1D4E5FFE" w:rsidR="00A85520" w:rsidRDefault="003C5CB8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5DB1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01C7C2B8" w14:textId="2BEBFD88" w:rsidR="00A85520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lastRenderedPageBreak/>
              <w:t>ориентированные и ситуационные задания.</w:t>
            </w:r>
          </w:p>
        </w:tc>
      </w:tr>
      <w:tr w:rsidR="00A85520" w14:paraId="470EFA87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2C5BD" w14:textId="77777777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ABE4" w14:textId="49658E1D" w:rsidR="00A85520" w:rsidRPr="00A85520" w:rsidRDefault="00A85520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5520">
              <w:rPr>
                <w:sz w:val="24"/>
                <w:szCs w:val="24"/>
              </w:rPr>
              <w:t xml:space="preserve">Тема 3. Основные методы проведения </w:t>
            </w:r>
            <w:proofErr w:type="spellStart"/>
            <w:r w:rsidRPr="00A85520">
              <w:rPr>
                <w:sz w:val="24"/>
                <w:szCs w:val="24"/>
              </w:rPr>
              <w:t>самоаудита</w:t>
            </w:r>
            <w:proofErr w:type="spellEnd"/>
            <w:r w:rsidRPr="00A85520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2790" w14:textId="7C102C29" w:rsidR="00A85520" w:rsidRDefault="003C5CB8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8552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5A211" w14:textId="02532E53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4F73" w14:textId="77777777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D08E" w14:textId="0A82F34B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D96F" w14:textId="56E5B560" w:rsidR="00A85520" w:rsidRDefault="003C5CB8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4D3C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1EABFCD3" w14:textId="7708AA45" w:rsidR="00A85520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85520" w14:paraId="04894D7B" w14:textId="77777777">
        <w:trPr>
          <w:trHeight w:val="14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E649" w14:textId="77777777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3ECF" w14:textId="145AD04D" w:rsidR="00A85520" w:rsidRPr="00A85520" w:rsidRDefault="00A85520" w:rsidP="002B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5520">
              <w:rPr>
                <w:sz w:val="24"/>
                <w:szCs w:val="24"/>
              </w:rPr>
              <w:t xml:space="preserve">Тема 4. Аудит внешней среды маркетинга </w:t>
            </w:r>
            <w:r w:rsidR="002B6F74">
              <w:rPr>
                <w:sz w:val="24"/>
                <w:szCs w:val="24"/>
              </w:rPr>
              <w:t>предприятия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5F32" w14:textId="738F6666" w:rsidR="00A85520" w:rsidRDefault="00A85520" w:rsidP="003C5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3C5CB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CC65" w14:textId="3B98945B" w:rsidR="00A85520" w:rsidRDefault="00A85520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0041" w14:textId="77777777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94FC" w14:textId="3BBE055D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3315" w14:textId="682478B8" w:rsidR="00A85520" w:rsidRDefault="003C5CB8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75EAA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64B4BB7B" w14:textId="4FB74FC9" w:rsidR="00A85520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3C5CB8" w14:paraId="1A38B137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5AB58" w14:textId="0BF340C8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18C7" w14:textId="3A8A9248" w:rsidR="003C5CB8" w:rsidRPr="003C5CB8" w:rsidRDefault="003C5CB8" w:rsidP="002B6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3C5CB8">
              <w:rPr>
                <w:sz w:val="24"/>
                <w:szCs w:val="24"/>
              </w:rPr>
              <w:t xml:space="preserve">Тема 5. Аудит внутренней среды маркетинга </w:t>
            </w:r>
            <w:r w:rsidR="002B6F74">
              <w:rPr>
                <w:sz w:val="24"/>
                <w:szCs w:val="24"/>
              </w:rPr>
              <w:t>предприятия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3A8B" w14:textId="58AE4C74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E5CE" w14:textId="5F584725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B453" w14:textId="721315E8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BF99" w14:textId="310C5F64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3C8D" w14:textId="7C90703D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A861" w14:textId="77777777" w:rsidR="008C0795" w:rsidRPr="008C0795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6050E39C" w14:textId="7A556E25" w:rsidR="003C5CB8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3C5CB8" w14:paraId="33330503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9789" w14:textId="0E08FC2C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01A72" w14:textId="2FC8E420" w:rsidR="003C5CB8" w:rsidRP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3C5CB8">
              <w:rPr>
                <w:sz w:val="24"/>
                <w:szCs w:val="24"/>
              </w:rPr>
              <w:t>Тема 6. Интерпретация результатов аудита маркетинга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3952" w14:textId="7561244B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B138" w14:textId="31B7DB34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6E30" w14:textId="5F163599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EDCB" w14:textId="3B93D2D7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7418" w14:textId="2B6C80A8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5916" w14:textId="77777777" w:rsidR="008C0795" w:rsidRPr="008C0795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785D6D32" w14:textId="1D549BBA" w:rsidR="003C5CB8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753D6D" w14:paraId="14F022A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E1B76" w14:textId="7765922B" w:rsidR="00753D6D" w:rsidRDefault="003C5CB8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450C" w14:textId="77777777" w:rsidR="00753D6D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CCA0" w14:textId="37355EE9" w:rsidR="00753D6D" w:rsidRDefault="0071099E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0C49" w14:textId="501D2C8D" w:rsidR="00753D6D" w:rsidRDefault="003C5CB8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753D6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3797" w14:textId="36C5E53C" w:rsidR="00753D6D" w:rsidRDefault="003C5CB8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8B5A" w14:textId="240F4ECA" w:rsidR="00753D6D" w:rsidRDefault="003C5CB8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B9F6" w14:textId="2D58CFE0" w:rsidR="00753D6D" w:rsidRDefault="003C5CB8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71099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EA0A" w14:textId="25E20411" w:rsidR="00753D6D" w:rsidRDefault="002B6F74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Согласно учебному плану: Контрольная работа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br/>
            </w:r>
          </w:p>
        </w:tc>
      </w:tr>
      <w:tr w:rsidR="00753D6D" w14:paraId="7C8BFD80" w14:textId="77777777" w:rsidTr="0046091C">
        <w:trPr>
          <w:trHeight w:val="6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24A9" w14:textId="7C52CD91" w:rsidR="00753D6D" w:rsidRDefault="003C5CB8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41C2" w14:textId="77777777" w:rsidR="00753D6D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8B90" w14:textId="77777777" w:rsidR="00753D6D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F639" w14:textId="34B8B0E8" w:rsidR="00753D6D" w:rsidRDefault="003C5CB8" w:rsidP="00753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  <w:r w:rsidR="00753D6D">
              <w:rPr>
                <w:color w:val="000000"/>
                <w:sz w:val="24"/>
                <w:szCs w:val="24"/>
              </w:rPr>
              <w:t>%</w:t>
            </w:r>
          </w:p>
          <w:p w14:paraId="3E059331" w14:textId="77777777" w:rsidR="00753D6D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9843" w14:textId="2D18DECB" w:rsidR="00753D6D" w:rsidRDefault="00B07E74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3C5CB8">
              <w:rPr>
                <w:color w:val="000000"/>
                <w:sz w:val="24"/>
                <w:szCs w:val="24"/>
              </w:rPr>
              <w:t>5</w:t>
            </w:r>
            <w:r w:rsidR="00753D6D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3DE5" w14:textId="49862DB2" w:rsidR="00753D6D" w:rsidRDefault="00B07E74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3C5CB8">
              <w:rPr>
                <w:color w:val="000000"/>
                <w:sz w:val="24"/>
                <w:szCs w:val="24"/>
              </w:rPr>
              <w:t>5</w:t>
            </w:r>
            <w:r w:rsidR="00753D6D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6843" w14:textId="6AF58769" w:rsidR="00753D6D" w:rsidRDefault="003C5CB8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  <w:r w:rsidR="00753D6D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A5BC" w14:textId="3B19F97F" w:rsidR="00753D6D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2189206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24AC9723" w14:textId="51E6F647" w:rsidR="00AD7570" w:rsidRDefault="00875AD7" w:rsidP="00EA19B0">
      <w:pPr>
        <w:pStyle w:val="3"/>
      </w:pPr>
      <w:bookmarkStart w:id="11" w:name="_Toc120642284"/>
      <w:r>
        <w:lastRenderedPageBreak/>
        <w:t>5.3. Содержание семинаров, практических занятий</w:t>
      </w:r>
      <w:bookmarkEnd w:id="11"/>
      <w:r w:rsidR="002B6F74">
        <w:br/>
      </w:r>
    </w:p>
    <w:p w14:paraId="0C2EE865" w14:textId="27B80669" w:rsidR="00AD7570" w:rsidRDefault="002B6F74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3</w:t>
      </w:r>
    </w:p>
    <w:p w14:paraId="7E961386" w14:textId="77777777" w:rsidR="00AD7570" w:rsidRDefault="00AD7570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9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968"/>
        <w:gridCol w:w="1526"/>
      </w:tblGrid>
      <w:tr w:rsidR="00AD7570" w14:paraId="14AEC669" w14:textId="77777777">
        <w:tc>
          <w:tcPr>
            <w:tcW w:w="2509" w:type="dxa"/>
          </w:tcPr>
          <w:p w14:paraId="5E77FBA8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68" w:type="dxa"/>
          </w:tcPr>
          <w:p w14:paraId="70D24B06" w14:textId="77777777" w:rsidR="002B6F74" w:rsidRPr="00596CE9" w:rsidRDefault="00875AD7" w:rsidP="002B6F7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 для обсуждения на семинарских, практичес</w:t>
            </w:r>
            <w:r w:rsidR="00EC7B6B">
              <w:rPr>
                <w:b/>
                <w:color w:val="000000"/>
                <w:sz w:val="24"/>
                <w:szCs w:val="24"/>
              </w:rPr>
              <w:t>ких занятиях</w:t>
            </w:r>
            <w:r w:rsidR="002B6F74">
              <w:rPr>
                <w:b/>
                <w:color w:val="000000"/>
                <w:sz w:val="24"/>
                <w:szCs w:val="24"/>
              </w:rPr>
              <w:t xml:space="preserve">, </w:t>
            </w:r>
            <w:r w:rsidR="002B6F74" w:rsidRPr="008C0795">
              <w:rPr>
                <w:b/>
                <w:sz w:val="24"/>
                <w:szCs w:val="24"/>
              </w:rPr>
              <w:t>рекомендуемые источники из разделов 8,9 (указывается раздел и порядковый номер источника)</w:t>
            </w:r>
          </w:p>
          <w:p w14:paraId="3BFE3F29" w14:textId="63F85991" w:rsidR="00AD7570" w:rsidRDefault="00AD7570" w:rsidP="00EC7B6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23C9EDA6" w14:textId="77777777" w:rsidR="00AD7570" w:rsidRPr="008C0795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AD7570" w14:paraId="164EE139" w14:textId="77777777">
        <w:tc>
          <w:tcPr>
            <w:tcW w:w="2509" w:type="dxa"/>
          </w:tcPr>
          <w:p w14:paraId="0FFE5A1A" w14:textId="5135CC7B" w:rsidR="00AD7570" w:rsidRDefault="00875AD7" w:rsidP="003C5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B07E74" w:rsidRPr="00B07E74">
              <w:rPr>
                <w:color w:val="000000"/>
                <w:sz w:val="24"/>
                <w:szCs w:val="24"/>
              </w:rPr>
              <w:t xml:space="preserve">Введение в </w:t>
            </w:r>
            <w:r w:rsidR="003C5CB8">
              <w:rPr>
                <w:color w:val="000000"/>
                <w:sz w:val="24"/>
                <w:szCs w:val="24"/>
              </w:rPr>
              <w:t>маркетинговый аудит</w:t>
            </w:r>
          </w:p>
        </w:tc>
        <w:tc>
          <w:tcPr>
            <w:tcW w:w="5968" w:type="dxa"/>
          </w:tcPr>
          <w:p w14:paraId="2BD35483" w14:textId="44D00147" w:rsidR="00AD7570" w:rsidRDefault="00875AD7" w:rsidP="00ED7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Что такое </w:t>
            </w:r>
            <w:r w:rsidR="00AA29C4">
              <w:rPr>
                <w:color w:val="000000"/>
                <w:sz w:val="24"/>
                <w:szCs w:val="24"/>
              </w:rPr>
              <w:t>маркетинговый аудит</w:t>
            </w:r>
          </w:p>
          <w:p w14:paraId="655E00DA" w14:textId="1FD9BD8B" w:rsidR="00AD7570" w:rsidRDefault="00875AD7" w:rsidP="00ED7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каких случаях </w:t>
            </w:r>
            <w:r w:rsidR="00ED7F6D">
              <w:rPr>
                <w:color w:val="000000"/>
                <w:sz w:val="24"/>
                <w:szCs w:val="24"/>
              </w:rPr>
              <w:t xml:space="preserve">необходимо </w:t>
            </w:r>
            <w:r w:rsidR="00AA29C4">
              <w:rPr>
                <w:color w:val="000000"/>
                <w:sz w:val="24"/>
                <w:szCs w:val="24"/>
              </w:rPr>
              <w:t>его проведение</w:t>
            </w:r>
          </w:p>
          <w:p w14:paraId="62538E2C" w14:textId="76C6B65C" w:rsidR="00AD7570" w:rsidRDefault="00ED7F6D" w:rsidP="00ED7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Какова главная цель маркетингово</w:t>
            </w:r>
            <w:r w:rsidR="00AA29C4">
              <w:rPr>
                <w:color w:val="000000"/>
                <w:sz w:val="24"/>
                <w:szCs w:val="24"/>
              </w:rPr>
              <w:t>го аудита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3A822C2A" w14:textId="277A840B" w:rsidR="00AD7570" w:rsidRDefault="00ED7F6D" w:rsidP="00ED7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Какие задачи должны решаться </w:t>
            </w:r>
            <w:r w:rsidR="00AA29C4">
              <w:rPr>
                <w:color w:val="000000"/>
                <w:sz w:val="24"/>
                <w:szCs w:val="24"/>
              </w:rPr>
              <w:t>в рамках маркетингового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AA29C4">
              <w:rPr>
                <w:color w:val="000000"/>
                <w:sz w:val="24"/>
                <w:szCs w:val="24"/>
              </w:rPr>
              <w:t>аудита</w:t>
            </w:r>
            <w:r>
              <w:rPr>
                <w:color w:val="000000"/>
                <w:sz w:val="24"/>
                <w:szCs w:val="24"/>
              </w:rPr>
              <w:t xml:space="preserve">, которые неэффективно реализовывать силами </w:t>
            </w:r>
            <w:r w:rsidR="00AA29C4">
              <w:rPr>
                <w:color w:val="000000"/>
                <w:sz w:val="24"/>
                <w:szCs w:val="24"/>
              </w:rPr>
              <w:t>не маркетинговых</w:t>
            </w:r>
            <w:r>
              <w:rPr>
                <w:color w:val="000000"/>
                <w:sz w:val="24"/>
                <w:szCs w:val="24"/>
              </w:rPr>
              <w:t xml:space="preserve"> специалистов и почему </w:t>
            </w:r>
          </w:p>
          <w:p w14:paraId="2EE51C9A" w14:textId="31DD6B54" w:rsidR="00AD7570" w:rsidRDefault="00ED7F6D" w:rsidP="00ED7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Показатели эффективности </w:t>
            </w:r>
            <w:r w:rsidR="00AA29C4">
              <w:rPr>
                <w:color w:val="000000"/>
                <w:sz w:val="24"/>
                <w:szCs w:val="24"/>
              </w:rPr>
              <w:t>аудита</w:t>
            </w:r>
          </w:p>
          <w:p w14:paraId="26871584" w14:textId="33029F9C" w:rsidR="00AD7570" w:rsidRDefault="00AA29C4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ошибки проведения аудита на практике</w:t>
            </w:r>
          </w:p>
          <w:p w14:paraId="27512D11" w14:textId="677DED43" w:rsidR="00AD7570" w:rsidRDefault="00AA29C4" w:rsidP="00ED7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 w:rsidRPr="00AA29C4">
              <w:rPr>
                <w:color w:val="000000"/>
                <w:sz w:val="24"/>
                <w:szCs w:val="24"/>
              </w:rPr>
              <w:t>Ситуации, требующие проведения аудита маркетинга</w:t>
            </w:r>
          </w:p>
          <w:p w14:paraId="2634DAF2" w14:textId="11AF0550" w:rsidR="00AA29C4" w:rsidRDefault="00AA29C4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color w:val="000000"/>
                <w:sz w:val="24"/>
                <w:szCs w:val="24"/>
              </w:rPr>
              <w:t>Внешний и внутренний аудит (</w:t>
            </w:r>
            <w:proofErr w:type="spellStart"/>
            <w:r w:rsidRPr="00AA29C4">
              <w:rPr>
                <w:color w:val="000000"/>
                <w:sz w:val="24"/>
                <w:szCs w:val="24"/>
              </w:rPr>
              <w:t>самоаудит</w:t>
            </w:r>
            <w:proofErr w:type="spellEnd"/>
            <w:r w:rsidRPr="00AA29C4">
              <w:rPr>
                <w:color w:val="000000"/>
                <w:sz w:val="24"/>
                <w:szCs w:val="24"/>
              </w:rPr>
              <w:t xml:space="preserve"> маркетинга): сравнительный анализ достоинств и недостатков обоих подходов.</w:t>
            </w:r>
            <w:r w:rsidR="00EA19B0">
              <w:rPr>
                <w:color w:val="000000"/>
                <w:sz w:val="24"/>
                <w:szCs w:val="24"/>
              </w:rPr>
              <w:br/>
            </w:r>
            <w:r w:rsidR="00F45354" w:rsidRPr="00F45354"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 w:rsidR="00F45354" w:rsidRPr="00F45354">
              <w:rPr>
                <w:color w:val="000000"/>
                <w:sz w:val="24"/>
                <w:szCs w:val="24"/>
              </w:rPr>
              <w:t>раздел 8, №№ 1, 2, 5, 8, 10; 14-20; раздел 9, №№ 1-26</w:t>
            </w:r>
          </w:p>
          <w:p w14:paraId="303A6A4B" w14:textId="2B6C7BB1" w:rsidR="00AD7570" w:rsidRDefault="00AD7570" w:rsidP="001F73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5F965A0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4C0C7E1C" w14:textId="7BBCAFBF" w:rsidR="00AD7570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59F6D9C4" w14:textId="77777777">
        <w:tc>
          <w:tcPr>
            <w:tcW w:w="2509" w:type="dxa"/>
          </w:tcPr>
          <w:p w14:paraId="6B231482" w14:textId="7E862BED" w:rsidR="00AA29C4" w:rsidRP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2. Планирование и организация </w:t>
            </w:r>
            <w:proofErr w:type="spellStart"/>
            <w:r w:rsidRPr="00AA29C4">
              <w:rPr>
                <w:sz w:val="24"/>
                <w:szCs w:val="24"/>
              </w:rPr>
              <w:t>самоаудита</w:t>
            </w:r>
            <w:proofErr w:type="spellEnd"/>
            <w:r w:rsidRPr="00AA29C4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5968" w:type="dxa"/>
          </w:tcPr>
          <w:p w14:paraId="01FBAC87" w14:textId="3E23FFC6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  <w:highlight w:val="white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Какие бывают компоненты аудита</w:t>
            </w:r>
          </w:p>
          <w:p w14:paraId="06181D4F" w14:textId="4F742313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  <w:highlight w:val="white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Этапы процесса аудита, особенности этапов</w:t>
            </w:r>
          </w:p>
          <w:p w14:paraId="357262B3" w14:textId="61A1F754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  <w:highlight w:val="white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Разработка концепции аудита</w:t>
            </w:r>
          </w:p>
          <w:p w14:paraId="07DC3AB2" w14:textId="173AB7E2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Анализ результатов. Ответственность и контроль</w:t>
            </w:r>
            <w:r w:rsidR="00EA19B0">
              <w:rPr>
                <w:color w:val="1D1C1D"/>
                <w:sz w:val="24"/>
                <w:szCs w:val="24"/>
                <w:highlight w:val="white"/>
              </w:rPr>
              <w:br/>
            </w:r>
            <w:r w:rsidR="00F45354" w:rsidRPr="00F45354"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 w:rsidR="00F45354" w:rsidRPr="00F45354">
              <w:rPr>
                <w:color w:val="000000"/>
                <w:sz w:val="24"/>
                <w:szCs w:val="24"/>
              </w:rPr>
              <w:t>раздел 8, №№ 1, 2, 5, 8, 10; 14-20; раздел 9, №№ 1-26</w:t>
            </w:r>
          </w:p>
        </w:tc>
        <w:tc>
          <w:tcPr>
            <w:tcW w:w="1526" w:type="dxa"/>
          </w:tcPr>
          <w:p w14:paraId="2BD13725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26C47630" w14:textId="143D4E27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7C90932A" w14:textId="77777777">
        <w:trPr>
          <w:trHeight w:val="273"/>
        </w:trPr>
        <w:tc>
          <w:tcPr>
            <w:tcW w:w="2509" w:type="dxa"/>
          </w:tcPr>
          <w:p w14:paraId="6E0D153C" w14:textId="42F90E84" w:rsidR="00AA29C4" w:rsidRP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3. Основные методы проведения </w:t>
            </w:r>
            <w:proofErr w:type="spellStart"/>
            <w:r w:rsidRPr="00AA29C4">
              <w:rPr>
                <w:sz w:val="24"/>
                <w:szCs w:val="24"/>
              </w:rPr>
              <w:t>самоаудита</w:t>
            </w:r>
            <w:proofErr w:type="spellEnd"/>
            <w:r w:rsidRPr="00AA29C4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5968" w:type="dxa"/>
          </w:tcPr>
          <w:p w14:paraId="6DE4704C" w14:textId="28E15A28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</w:t>
            </w:r>
            <w:r w:rsidRPr="00AA29C4">
              <w:rPr>
                <w:color w:val="000000"/>
                <w:sz w:val="24"/>
                <w:szCs w:val="24"/>
              </w:rPr>
              <w:t xml:space="preserve"> проведения экспресс-аудита и комплексного аудита </w:t>
            </w:r>
          </w:p>
          <w:p w14:paraId="0F86D298" w14:textId="08FC5752" w:rsidR="00AA29C4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Особенности, достоинства и недостатки основных источников</w:t>
            </w:r>
            <w:r w:rsidRPr="00BE14DF">
              <w:rPr>
                <w:color w:val="000000"/>
                <w:sz w:val="24"/>
                <w:szCs w:val="24"/>
              </w:rPr>
              <w:t xml:space="preserve"> информации при проведении аудита</w:t>
            </w:r>
          </w:p>
          <w:p w14:paraId="53AE9B43" w14:textId="6C873533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Анкетные методы</w:t>
            </w:r>
          </w:p>
          <w:p w14:paraId="1A10D9E5" w14:textId="0E49BA1C" w:rsidR="00BE14DF" w:rsidRDefault="00BE14DF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Аналитические методы</w:t>
            </w:r>
          </w:p>
          <w:p w14:paraId="3D757D45" w14:textId="5F538347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Экспертные методы</w:t>
            </w:r>
          </w:p>
          <w:p w14:paraId="21E01203" w14:textId="7C8CB6C1" w:rsidR="00BE14DF" w:rsidRDefault="00BE14DF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Проекционные методы</w:t>
            </w:r>
            <w:r w:rsidR="00EA19B0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F45354">
              <w:rPr>
                <w:color w:val="000000"/>
                <w:sz w:val="24"/>
                <w:szCs w:val="24"/>
              </w:rPr>
              <w:t xml:space="preserve">4, </w:t>
            </w:r>
            <w:r w:rsidR="00F45354" w:rsidRPr="00F45354">
              <w:rPr>
                <w:color w:val="000000"/>
                <w:sz w:val="24"/>
                <w:szCs w:val="24"/>
              </w:rPr>
              <w:t>5, 8, 10; 14-20; раздел 9, №№ 1-26</w:t>
            </w:r>
          </w:p>
          <w:p w14:paraId="144A7D42" w14:textId="409F37A9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00799D2D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08B400D5" w14:textId="548F7F2B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08E24D90" w14:textId="77777777">
        <w:trPr>
          <w:trHeight w:val="853"/>
        </w:trPr>
        <w:tc>
          <w:tcPr>
            <w:tcW w:w="2509" w:type="dxa"/>
          </w:tcPr>
          <w:p w14:paraId="516A9D68" w14:textId="50540024" w:rsidR="00AA29C4" w:rsidRPr="00AA29C4" w:rsidRDefault="00AA29C4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4. Аудит внешней среды маркетинга </w:t>
            </w:r>
            <w:r w:rsidR="00EA19B0">
              <w:rPr>
                <w:sz w:val="24"/>
                <w:szCs w:val="24"/>
              </w:rPr>
              <w:t>предприятия</w:t>
            </w:r>
          </w:p>
        </w:tc>
        <w:tc>
          <w:tcPr>
            <w:tcW w:w="5968" w:type="dxa"/>
          </w:tcPr>
          <w:p w14:paraId="6F62AB0D" w14:textId="0B16E142" w:rsidR="00AA29C4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Сущность и цели аудита внешней среды</w:t>
            </w:r>
          </w:p>
          <w:p w14:paraId="07CC66AA" w14:textId="274C5C12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макросреды, цели и методы реализации</w:t>
            </w:r>
          </w:p>
          <w:p w14:paraId="3774D6A9" w14:textId="44FDF0B8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ми</w:t>
            </w:r>
            <w:r w:rsidRPr="00BE14DF">
              <w:rPr>
                <w:color w:val="000000"/>
                <w:sz w:val="24"/>
                <w:szCs w:val="24"/>
              </w:rPr>
              <w:t>кросреды, цели и методы реализации</w:t>
            </w:r>
          </w:p>
          <w:p w14:paraId="5D089DF5" w14:textId="720F5676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 расчета емкости рынка и рыночного потенциала</w:t>
            </w:r>
          </w:p>
          <w:p w14:paraId="5174EFD7" w14:textId="484447F6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Мистерри</w:t>
            </w:r>
            <w:proofErr w:type="spellEnd"/>
            <w:r>
              <w:rPr>
                <w:color w:val="000000"/>
                <w:sz w:val="24"/>
                <w:szCs w:val="24"/>
              </w:rPr>
              <w:t>-шоппинг в аудите</w:t>
            </w:r>
          </w:p>
          <w:p w14:paraId="7E898473" w14:textId="5E8E4388" w:rsidR="00BE14DF" w:rsidRDefault="00BE14DF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Бенчмаркинг</w:t>
            </w:r>
            <w:proofErr w:type="spellEnd"/>
            <w:r>
              <w:rPr>
                <w:color w:val="000000"/>
                <w:sz w:val="24"/>
                <w:szCs w:val="24"/>
              </w:rPr>
              <w:t>. Конкурентный анализ в аудите</w:t>
            </w:r>
            <w:r w:rsidR="00EA19B0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F45354">
              <w:rPr>
                <w:color w:val="000000"/>
                <w:sz w:val="24"/>
                <w:szCs w:val="24"/>
              </w:rPr>
              <w:t xml:space="preserve">3, </w:t>
            </w:r>
            <w:r w:rsidR="00F45354" w:rsidRPr="00F45354">
              <w:rPr>
                <w:color w:val="000000"/>
                <w:sz w:val="24"/>
                <w:szCs w:val="24"/>
              </w:rPr>
              <w:t>5, 8, 10; 14-20; раздел 9, №№ 1-26</w:t>
            </w:r>
          </w:p>
          <w:p w14:paraId="36662515" w14:textId="37272D08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5B595D08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lastRenderedPageBreak/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</w:t>
            </w:r>
            <w:r w:rsidRPr="008C0795">
              <w:rPr>
                <w:color w:val="000000"/>
                <w:sz w:val="24"/>
                <w:szCs w:val="24"/>
              </w:rPr>
              <w:lastRenderedPageBreak/>
              <w:t>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07A96708" w14:textId="0E52E75B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267CB343" w14:textId="77777777">
        <w:trPr>
          <w:trHeight w:val="853"/>
        </w:trPr>
        <w:tc>
          <w:tcPr>
            <w:tcW w:w="2509" w:type="dxa"/>
          </w:tcPr>
          <w:p w14:paraId="3E4B86A6" w14:textId="132B4B94" w:rsidR="00AA29C4" w:rsidRPr="00AA29C4" w:rsidRDefault="00AA29C4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lastRenderedPageBreak/>
              <w:t xml:space="preserve">Тема 5. Аудит внутренней среды маркетинга </w:t>
            </w:r>
            <w:r w:rsidR="00EA19B0">
              <w:rPr>
                <w:sz w:val="24"/>
                <w:szCs w:val="24"/>
              </w:rPr>
              <w:t>предприятия</w:t>
            </w:r>
          </w:p>
        </w:tc>
        <w:tc>
          <w:tcPr>
            <w:tcW w:w="5968" w:type="dxa"/>
          </w:tcPr>
          <w:p w14:paraId="357332E6" w14:textId="77777777" w:rsidR="00AA29C4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Сущность и цели аудита внутренней среды, этапы реализации</w:t>
            </w:r>
          </w:p>
          <w:p w14:paraId="0EAF021B" w14:textId="77777777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 w:rsidRPr="00BE14DF">
              <w:rPr>
                <w:color w:val="000000"/>
                <w:sz w:val="24"/>
                <w:szCs w:val="24"/>
              </w:rPr>
              <w:t>Внутрифирменная информация, необходимая для проведения эффективного аудита</w:t>
            </w:r>
          </w:p>
          <w:p w14:paraId="123416D5" w14:textId="77777777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современных методик аудита внутренней среды</w:t>
            </w:r>
          </w:p>
          <w:p w14:paraId="1FAE0978" w14:textId="42ABE06C" w:rsidR="004629A6" w:rsidRDefault="004629A6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r w:rsidRPr="00F45354">
              <w:rPr>
                <w:color w:val="000000"/>
                <w:sz w:val="24"/>
                <w:szCs w:val="24"/>
              </w:rPr>
              <w:t>Методы аудита продаж и уровня сервиса</w:t>
            </w:r>
            <w:r w:rsidR="00EA19B0" w:rsidRPr="00F45354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</w:t>
            </w:r>
            <w:r w:rsidR="00F45354">
              <w:rPr>
                <w:color w:val="000000"/>
                <w:sz w:val="24"/>
                <w:szCs w:val="24"/>
              </w:rPr>
              <w:t>4</w:t>
            </w:r>
            <w:r w:rsidR="00F45354" w:rsidRPr="00F45354">
              <w:rPr>
                <w:color w:val="000000"/>
                <w:sz w:val="24"/>
                <w:szCs w:val="24"/>
              </w:rPr>
              <w:t>, 5, 8, 10; 14-20; раздел 9, №№ 1-26</w:t>
            </w:r>
          </w:p>
          <w:p w14:paraId="72795A34" w14:textId="74F74F30" w:rsidR="004629A6" w:rsidRDefault="004629A6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850DAD2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34867D2B" w14:textId="50E79FC7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:rsidRPr="002B6F74" w14:paraId="6DE09650" w14:textId="77777777">
        <w:trPr>
          <w:trHeight w:val="853"/>
        </w:trPr>
        <w:tc>
          <w:tcPr>
            <w:tcW w:w="2509" w:type="dxa"/>
          </w:tcPr>
          <w:p w14:paraId="2871A722" w14:textId="1F747DCB" w:rsidR="00AA29C4" w:rsidRP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>Тема 6. Интерпретация результатов аудита маркетинга</w:t>
            </w:r>
          </w:p>
        </w:tc>
        <w:tc>
          <w:tcPr>
            <w:tcW w:w="5968" w:type="dxa"/>
          </w:tcPr>
          <w:p w14:paraId="7A64F8FF" w14:textId="77777777" w:rsidR="00AA29C4" w:rsidRDefault="004629A6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 анализа результатов аудита</w:t>
            </w:r>
          </w:p>
          <w:p w14:paraId="4D54B867" w14:textId="77777777" w:rsidR="004629A6" w:rsidRDefault="004629A6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Примеры форм представления результатов</w:t>
            </w:r>
          </w:p>
          <w:p w14:paraId="41023984" w14:textId="65D1AC03" w:rsidR="004629A6" w:rsidRDefault="004629A6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Основные виды результатов, примеры </w:t>
            </w:r>
            <w:proofErr w:type="spellStart"/>
            <w:r>
              <w:rPr>
                <w:color w:val="000000"/>
                <w:sz w:val="24"/>
                <w:szCs w:val="24"/>
              </w:rPr>
              <w:t>аудирования</w:t>
            </w:r>
            <w:proofErr w:type="spellEnd"/>
            <w:r w:rsidR="00EA19B0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F45354">
              <w:rPr>
                <w:color w:val="000000"/>
                <w:sz w:val="24"/>
                <w:szCs w:val="24"/>
              </w:rPr>
              <w:t>4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, </w:t>
            </w:r>
            <w:r w:rsidR="00F45354">
              <w:rPr>
                <w:color w:val="000000"/>
                <w:sz w:val="24"/>
                <w:szCs w:val="24"/>
              </w:rPr>
              <w:t xml:space="preserve">6, </w:t>
            </w:r>
            <w:r w:rsidR="00F45354" w:rsidRPr="00F45354">
              <w:rPr>
                <w:color w:val="000000"/>
                <w:sz w:val="24"/>
                <w:szCs w:val="24"/>
              </w:rPr>
              <w:t>8, 10; 14-20; раздел 9, №№ 1-26</w:t>
            </w:r>
          </w:p>
          <w:p w14:paraId="2B257FBF" w14:textId="4EA5E8FC" w:rsidR="004629A6" w:rsidRDefault="004629A6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F84EC5C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58A2854C" w14:textId="296C851A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</w:tbl>
    <w:p w14:paraId="6CC654DE" w14:textId="46332959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FB2B466" w14:textId="77777777" w:rsidR="00AD7570" w:rsidRDefault="00875AD7">
      <w:pPr>
        <w:pStyle w:val="2"/>
        <w:rPr>
          <w:sz w:val="28"/>
          <w:szCs w:val="28"/>
        </w:rPr>
      </w:pPr>
      <w:bookmarkStart w:id="12" w:name="_Toc120642285"/>
      <w:r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2"/>
    </w:p>
    <w:p w14:paraId="55BF6852" w14:textId="77777777" w:rsidR="00AD7570" w:rsidRDefault="00875AD7">
      <w:pPr>
        <w:pStyle w:val="3"/>
        <w:jc w:val="center"/>
      </w:pPr>
      <w:bookmarkStart w:id="13" w:name="_Toc120642286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14:paraId="4D6CF358" w14:textId="3E7BE41F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</w:t>
      </w:r>
      <w:r w:rsidR="00EA19B0">
        <w:rPr>
          <w:color w:val="000000"/>
          <w:sz w:val="28"/>
          <w:szCs w:val="28"/>
        </w:rPr>
        <w:t>4</w:t>
      </w:r>
    </w:p>
    <w:tbl>
      <w:tblPr>
        <w:tblStyle w:val="aa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152"/>
        <w:gridCol w:w="3341"/>
      </w:tblGrid>
      <w:tr w:rsidR="00AD7570" w14:paraId="7BCB5090" w14:textId="77777777">
        <w:tc>
          <w:tcPr>
            <w:tcW w:w="2510" w:type="dxa"/>
          </w:tcPr>
          <w:p w14:paraId="67C0541A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52" w:type="dxa"/>
          </w:tcPr>
          <w:p w14:paraId="5867612E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41" w:type="dxa"/>
          </w:tcPr>
          <w:p w14:paraId="11080598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D7570" w14:paraId="6294FF0C" w14:textId="77777777">
        <w:tc>
          <w:tcPr>
            <w:tcW w:w="2510" w:type="dxa"/>
          </w:tcPr>
          <w:p w14:paraId="41DE94EE" w14:textId="4AC76874" w:rsidR="00AD7570" w:rsidRDefault="00875AD7" w:rsidP="00EC7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B07E74" w:rsidRPr="00B07E74">
              <w:rPr>
                <w:color w:val="000000"/>
                <w:sz w:val="24"/>
                <w:szCs w:val="24"/>
              </w:rPr>
              <w:t xml:space="preserve">Введение в </w:t>
            </w:r>
            <w:r w:rsidR="00EC7B6B">
              <w:rPr>
                <w:color w:val="000000"/>
                <w:sz w:val="24"/>
                <w:szCs w:val="24"/>
              </w:rPr>
              <w:t>маркетинговый аудит</w:t>
            </w:r>
          </w:p>
        </w:tc>
        <w:tc>
          <w:tcPr>
            <w:tcW w:w="4152" w:type="dxa"/>
          </w:tcPr>
          <w:p w14:paraId="1304489A" w14:textId="77777777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Изучить дополнительный материал по теме. </w:t>
            </w:r>
          </w:p>
          <w:p w14:paraId="26620321" w14:textId="7A1D10C6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Примеры </w:t>
            </w:r>
            <w:r w:rsidR="009F0E9F">
              <w:rPr>
                <w:color w:val="000000"/>
                <w:sz w:val="24"/>
                <w:szCs w:val="24"/>
              </w:rPr>
              <w:t>задач, которые мог</w:t>
            </w:r>
            <w:r w:rsidR="00EC7B6B">
              <w:rPr>
                <w:color w:val="000000"/>
                <w:sz w:val="24"/>
                <w:szCs w:val="24"/>
              </w:rPr>
              <w:t>ут решаться с помощью маркетингового аудита</w:t>
            </w:r>
          </w:p>
          <w:p w14:paraId="191ED1E5" w14:textId="08BC6741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Какие </w:t>
            </w:r>
            <w:r w:rsidR="009F0E9F">
              <w:rPr>
                <w:color w:val="000000"/>
                <w:sz w:val="24"/>
                <w:szCs w:val="24"/>
              </w:rPr>
              <w:t xml:space="preserve">источники маркетинговой информации могут использоваться для сбора данных в </w:t>
            </w:r>
            <w:r w:rsidR="0073770F">
              <w:rPr>
                <w:color w:val="000000"/>
                <w:sz w:val="24"/>
                <w:szCs w:val="24"/>
              </w:rPr>
              <w:t>маркетинговом аудите</w:t>
            </w:r>
          </w:p>
          <w:p w14:paraId="4E670DEA" w14:textId="63474F59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Топ 10 инструментов </w:t>
            </w:r>
            <w:r w:rsidR="009F0E9F">
              <w:rPr>
                <w:color w:val="000000"/>
                <w:sz w:val="24"/>
                <w:szCs w:val="24"/>
              </w:rPr>
              <w:t>анализа рынка</w:t>
            </w:r>
          </w:p>
          <w:p w14:paraId="628DAE09" w14:textId="74FC7A8A" w:rsidR="00AD7570" w:rsidRDefault="009F0E9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Виды </w:t>
            </w:r>
            <w:r w:rsidR="00FF663D">
              <w:rPr>
                <w:color w:val="000000"/>
                <w:sz w:val="24"/>
                <w:szCs w:val="24"/>
              </w:rPr>
              <w:t xml:space="preserve">существующих </w:t>
            </w:r>
            <w:r>
              <w:rPr>
                <w:color w:val="000000"/>
                <w:sz w:val="24"/>
                <w:szCs w:val="24"/>
              </w:rPr>
              <w:t>концепций комплекса маркетинга</w:t>
            </w:r>
          </w:p>
          <w:p w14:paraId="705A7BEA" w14:textId="6445C12A" w:rsidR="00AD7570" w:rsidRDefault="00AD7570" w:rsidP="001F73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341" w:type="dxa"/>
          </w:tcPr>
          <w:p w14:paraId="5A50A862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6358927D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7F8ABE9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79E7F610" w14:textId="3F177E12" w:rsidR="00AD7570" w:rsidRDefault="009F0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</w:t>
            </w:r>
          </w:p>
          <w:p w14:paraId="52D7BDA5" w14:textId="62ADA27F" w:rsidR="00AD7570" w:rsidRDefault="00AD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39934A45" w14:textId="77777777" w:rsidR="00AD7570" w:rsidRDefault="00AD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3770F" w14:paraId="2AC3DF96" w14:textId="77777777">
        <w:tc>
          <w:tcPr>
            <w:tcW w:w="2510" w:type="dxa"/>
          </w:tcPr>
          <w:p w14:paraId="0909623A" w14:textId="16C9B62C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 xml:space="preserve">Тема 2. Планирование и организация </w:t>
            </w:r>
            <w:proofErr w:type="spellStart"/>
            <w:r w:rsidRPr="0073770F">
              <w:rPr>
                <w:sz w:val="24"/>
                <w:szCs w:val="24"/>
              </w:rPr>
              <w:t>самоаудита</w:t>
            </w:r>
            <w:proofErr w:type="spellEnd"/>
            <w:r w:rsidRPr="0073770F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4152" w:type="dxa"/>
          </w:tcPr>
          <w:p w14:paraId="480A1001" w14:textId="77777777" w:rsidR="0073770F" w:rsidRDefault="0073770F" w:rsidP="0073770F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4514D466" w14:textId="72BC7BCC" w:rsidR="0073770F" w:rsidRDefault="0073770F" w:rsidP="0073770F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методы сбора информации используются на каждом этапе проведения аудита</w:t>
            </w:r>
          </w:p>
          <w:p w14:paraId="5B93A5F9" w14:textId="37E7336F" w:rsidR="0073770F" w:rsidRDefault="0073770F" w:rsidP="0073770F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проблемные вопросы возникают на каждом этапе, привести кейсы возможных проблем</w:t>
            </w:r>
          </w:p>
        </w:tc>
        <w:tc>
          <w:tcPr>
            <w:tcW w:w="3341" w:type="dxa"/>
          </w:tcPr>
          <w:p w14:paraId="4A53215D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7233D9CE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A3798B0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1E984A8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52E80991" w14:textId="77777777" w:rsidR="0073770F" w:rsidRDefault="0073770F" w:rsidP="00B82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3770F" w14:paraId="16D26DBB" w14:textId="77777777">
        <w:tc>
          <w:tcPr>
            <w:tcW w:w="2510" w:type="dxa"/>
          </w:tcPr>
          <w:p w14:paraId="37654427" w14:textId="6C0B76FB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 xml:space="preserve">Тема 3. Основные методы проведения </w:t>
            </w:r>
            <w:proofErr w:type="spellStart"/>
            <w:r w:rsidRPr="0073770F">
              <w:rPr>
                <w:sz w:val="24"/>
                <w:szCs w:val="24"/>
              </w:rPr>
              <w:t>самоаудита</w:t>
            </w:r>
            <w:proofErr w:type="spellEnd"/>
            <w:r w:rsidRPr="0073770F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4152" w:type="dxa"/>
          </w:tcPr>
          <w:p w14:paraId="36F2AD30" w14:textId="77777777" w:rsidR="0073770F" w:rsidRDefault="0073770F" w:rsidP="0073770F">
            <w:pPr>
              <w:pStyle w:val="ac"/>
              <w:numPr>
                <w:ilvl w:val="6"/>
                <w:numId w:val="8"/>
              </w:numP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4C050C4F" w14:textId="77777777" w:rsidR="0073770F" w:rsidRDefault="0073770F" w:rsidP="0073770F">
            <w:pPr>
              <w:pStyle w:val="ac"/>
              <w:numPr>
                <w:ilvl w:val="6"/>
                <w:numId w:val="8"/>
              </w:numP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Примеры использования методов. </w:t>
            </w:r>
          </w:p>
          <w:p w14:paraId="0FE12816" w14:textId="78B61A06" w:rsidR="0073770F" w:rsidRPr="0073770F" w:rsidRDefault="0073770F" w:rsidP="0073770F">
            <w:pPr>
              <w:pStyle w:val="ac"/>
              <w:numPr>
                <w:ilvl w:val="6"/>
                <w:numId w:val="8"/>
              </w:numP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Какие преимущества дает исследование рынка в аудите</w:t>
            </w:r>
          </w:p>
          <w:p w14:paraId="111D9CA4" w14:textId="204709F3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341" w:type="dxa"/>
          </w:tcPr>
          <w:p w14:paraId="380EF77A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3138CA21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6AAF206A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B7B66D6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2EC6AC72" w14:textId="77777777" w:rsidR="0073770F" w:rsidRDefault="0073770F" w:rsidP="00B82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3770F" w14:paraId="44396396" w14:textId="77777777">
        <w:tc>
          <w:tcPr>
            <w:tcW w:w="2510" w:type="dxa"/>
          </w:tcPr>
          <w:p w14:paraId="21C84A05" w14:textId="50FC43FA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>Тема 4. Аудит внешней среды маркетинга компании</w:t>
            </w:r>
          </w:p>
        </w:tc>
        <w:tc>
          <w:tcPr>
            <w:tcW w:w="4152" w:type="dxa"/>
          </w:tcPr>
          <w:p w14:paraId="41B08BCF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2CF06B74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Как влияет каждый вид маркетинговой среды на организацию в </w:t>
            </w:r>
            <w:proofErr w:type="spellStart"/>
            <w:r w:rsidRPr="0073770F">
              <w:rPr>
                <w:color w:val="000000"/>
                <w:sz w:val="24"/>
                <w:szCs w:val="24"/>
              </w:rPr>
              <w:t>отрасле</w:t>
            </w:r>
            <w:proofErr w:type="spellEnd"/>
          </w:p>
          <w:p w14:paraId="1E570028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Методы изучения каждого вида маркетинговой среды</w:t>
            </w:r>
          </w:p>
          <w:p w14:paraId="0AADCF28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Способы проверки актуальности и объективности информации</w:t>
            </w:r>
          </w:p>
          <w:p w14:paraId="48F0F617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Правила и последовательность проведения анализа видов сред</w:t>
            </w:r>
          </w:p>
          <w:p w14:paraId="5F1DB1E9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Основные метрики результатов изучения и их влияние на SWOT-анализ</w:t>
            </w:r>
          </w:p>
          <w:p w14:paraId="113F2485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Примеры проблемных ситуаций при изучении видов сред</w:t>
            </w:r>
          </w:p>
          <w:p w14:paraId="3E68B2DF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Методы портфельного анализа для изучения внутренней среды</w:t>
            </w:r>
          </w:p>
          <w:p w14:paraId="5ED15333" w14:textId="2E28FDF9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341" w:type="dxa"/>
          </w:tcPr>
          <w:p w14:paraId="1F71AFA2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676BA71A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27F674B3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4E7D237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71A0E335" w14:textId="77777777" w:rsidR="0073770F" w:rsidRDefault="0073770F" w:rsidP="00B82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3770F" w14:paraId="33D5B876" w14:textId="77777777">
        <w:tc>
          <w:tcPr>
            <w:tcW w:w="2510" w:type="dxa"/>
          </w:tcPr>
          <w:p w14:paraId="4C4FFAF8" w14:textId="78C89EBD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>Тема 5. Аудит внутренней среды маркетинга компании</w:t>
            </w:r>
          </w:p>
        </w:tc>
        <w:tc>
          <w:tcPr>
            <w:tcW w:w="4152" w:type="dxa"/>
          </w:tcPr>
          <w:p w14:paraId="69A72372" w14:textId="77777777" w:rsid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05E858F5" w14:textId="5CEF60B4" w:rsidR="0073770F" w:rsidRP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Проблемные зоны сбора информации для аудита внутренней среды всеми возможными методами</w:t>
            </w:r>
          </w:p>
          <w:p w14:paraId="4C07C007" w14:textId="77777777" w:rsidR="0073770F" w:rsidRP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Как сформировать стратегическую цель на основе </w:t>
            </w:r>
            <w:r w:rsidRPr="0073770F">
              <w:rPr>
                <w:color w:val="000000"/>
                <w:sz w:val="24"/>
                <w:szCs w:val="24"/>
                <w:lang w:val="en-US"/>
              </w:rPr>
              <w:t>SWOT</w:t>
            </w:r>
            <w:r w:rsidRPr="0073770F">
              <w:rPr>
                <w:color w:val="000000"/>
                <w:sz w:val="24"/>
                <w:szCs w:val="24"/>
              </w:rPr>
              <w:t>-анализа</w:t>
            </w:r>
          </w:p>
          <w:p w14:paraId="605EB0CC" w14:textId="77777777" w:rsidR="0073770F" w:rsidRP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lastRenderedPageBreak/>
              <w:t xml:space="preserve">Как выбрать ключевые задачи в соответствии с принципом </w:t>
            </w:r>
            <w:r w:rsidRPr="0073770F">
              <w:rPr>
                <w:color w:val="000000"/>
                <w:sz w:val="24"/>
                <w:szCs w:val="24"/>
                <w:lang w:val="en-US"/>
              </w:rPr>
              <w:t>SMART</w:t>
            </w:r>
          </w:p>
          <w:p w14:paraId="335BEA8A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341" w:type="dxa"/>
          </w:tcPr>
          <w:p w14:paraId="6D7A6A63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0C504956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7F1A2BE6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2A131795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68417FEE" w14:textId="6BE149C5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3770F" w14:paraId="51B1D926" w14:textId="77777777">
        <w:tc>
          <w:tcPr>
            <w:tcW w:w="2510" w:type="dxa"/>
          </w:tcPr>
          <w:p w14:paraId="341DFCD0" w14:textId="437EBF75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>Тема 6. Интерпретация результатов аудита маркетинга</w:t>
            </w:r>
          </w:p>
        </w:tc>
        <w:tc>
          <w:tcPr>
            <w:tcW w:w="4152" w:type="dxa"/>
          </w:tcPr>
          <w:p w14:paraId="2E22406E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1.</w:t>
            </w:r>
            <w:r w:rsidRPr="0073770F">
              <w:rPr>
                <w:color w:val="000000"/>
                <w:sz w:val="24"/>
                <w:szCs w:val="24"/>
              </w:rPr>
              <w:tab/>
              <w:t>Изучить дополнительный материал по теме.</w:t>
            </w:r>
          </w:p>
          <w:p w14:paraId="7D789764" w14:textId="7970BF4F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2.</w:t>
            </w:r>
            <w:r w:rsidRPr="0073770F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>Основные требования и проблематика оформления и презентации результатов маркетингового аудита</w:t>
            </w:r>
          </w:p>
        </w:tc>
        <w:tc>
          <w:tcPr>
            <w:tcW w:w="3341" w:type="dxa"/>
          </w:tcPr>
          <w:p w14:paraId="50DD85C4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5D6196A1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03DC83F2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DBE8C24" w14:textId="465E821B" w:rsidR="0073770F" w:rsidRPr="0073770F" w:rsidRDefault="00B8217E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</w:t>
            </w:r>
          </w:p>
          <w:p w14:paraId="1654E3BF" w14:textId="79632722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14:paraId="68AE4ABB" w14:textId="77777777" w:rsidR="00AD7570" w:rsidRDefault="00875AD7">
      <w:pPr>
        <w:pStyle w:val="3"/>
        <w:jc w:val="center"/>
      </w:pPr>
      <w:bookmarkStart w:id="14" w:name="_35nkun2" w:colFirst="0" w:colLast="0"/>
      <w:bookmarkStart w:id="15" w:name="_Toc120642287"/>
      <w:bookmarkEnd w:id="14"/>
      <w:r>
        <w:t>6.2. Перечень вопросов, заданий, тем для подготовки к текущему контролю</w:t>
      </w:r>
      <w:bookmarkEnd w:id="15"/>
    </w:p>
    <w:p w14:paraId="0175CE97" w14:textId="77777777" w:rsidR="00AD7570" w:rsidRDefault="00AD7570"/>
    <w:p w14:paraId="1F83247D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текущего контроля знаний являются:</w:t>
      </w:r>
    </w:p>
    <w:p w14:paraId="0F0852A5" w14:textId="015410C9" w:rsidR="00AD7570" w:rsidRDefault="00875AD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4D574398" w14:textId="3E78123E" w:rsidR="00AD7570" w:rsidRDefault="00875AD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устный опрос - проводится на </w:t>
      </w:r>
      <w:r w:rsidR="001E1B85">
        <w:rPr>
          <w:color w:val="000000"/>
          <w:sz w:val="28"/>
          <w:szCs w:val="28"/>
        </w:rPr>
        <w:t>семинаре</w:t>
      </w:r>
      <w:r>
        <w:rPr>
          <w:color w:val="000000"/>
          <w:sz w:val="28"/>
          <w:szCs w:val="28"/>
        </w:rPr>
        <w:t xml:space="preserve">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27C8F087" w14:textId="3C9348F8" w:rsidR="00AD7570" w:rsidRDefault="00B8217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зачетный п</w:t>
      </w:r>
      <w:r w:rsidR="001E1B85">
        <w:rPr>
          <w:color w:val="000000"/>
          <w:sz w:val="28"/>
          <w:szCs w:val="28"/>
        </w:rPr>
        <w:t>роект маркетингового аудита</w:t>
      </w:r>
      <w:r w:rsidR="00875AD7" w:rsidRPr="00810440">
        <w:rPr>
          <w:color w:val="000000"/>
          <w:sz w:val="28"/>
          <w:szCs w:val="28"/>
        </w:rPr>
        <w:t xml:space="preserve"> – выполняется самостоятельно.</w:t>
      </w:r>
    </w:p>
    <w:p w14:paraId="17632CA7" w14:textId="77777777" w:rsidR="00F45354" w:rsidRPr="000D5E7E" w:rsidRDefault="00F45354" w:rsidP="00F45354">
      <w:pPr>
        <w:spacing w:line="360" w:lineRule="auto"/>
        <w:ind w:firstLine="709"/>
        <w:jc w:val="both"/>
        <w:rPr>
          <w:sz w:val="28"/>
          <w:szCs w:val="28"/>
        </w:rPr>
      </w:pPr>
      <w:r w:rsidRPr="000D5E7E">
        <w:rPr>
          <w:sz w:val="28"/>
          <w:szCs w:val="28"/>
        </w:rP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Основной </w:t>
      </w:r>
      <w:r w:rsidRPr="000D5E7E">
        <w:rPr>
          <w:i/>
          <w:sz w:val="28"/>
          <w:szCs w:val="28"/>
        </w:rPr>
        <w:t xml:space="preserve">формой </w:t>
      </w:r>
      <w:r w:rsidRPr="000D5E7E">
        <w:rPr>
          <w:sz w:val="28"/>
          <w:szCs w:val="28"/>
        </w:rPr>
        <w:t xml:space="preserve">текущего контроля знаний является </w:t>
      </w:r>
      <w:r>
        <w:rPr>
          <w:sz w:val="28"/>
          <w:szCs w:val="28"/>
        </w:rPr>
        <w:t>контрольная работа</w:t>
      </w:r>
      <w:r w:rsidRPr="000D5E7E">
        <w:rPr>
          <w:sz w:val="28"/>
          <w:szCs w:val="28"/>
        </w:rPr>
        <w:t>.</w:t>
      </w:r>
    </w:p>
    <w:p w14:paraId="52B4C80D" w14:textId="77777777" w:rsidR="00F45354" w:rsidRPr="00B44696" w:rsidRDefault="00F45354" w:rsidP="00F45354">
      <w:pPr>
        <w:spacing w:after="200" w:line="276" w:lineRule="auto"/>
        <w:ind w:left="-567" w:firstLine="709"/>
        <w:jc w:val="both"/>
        <w:rPr>
          <w:sz w:val="28"/>
          <w:szCs w:val="28"/>
        </w:rPr>
      </w:pPr>
      <w:r w:rsidRPr="000D5E7E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маркетинга.</w:t>
      </w:r>
      <w:r>
        <w:rPr>
          <w:sz w:val="28"/>
          <w:szCs w:val="28"/>
        </w:rPr>
        <w:t xml:space="preserve"> </w:t>
      </w:r>
      <w:r w:rsidRPr="00B44696">
        <w:rPr>
          <w:sz w:val="28"/>
          <w:szCs w:val="28"/>
        </w:rPr>
        <w:t xml:space="preserve">Промежуточный контроль проводится в </w:t>
      </w:r>
      <w:r w:rsidRPr="00B44696">
        <w:rPr>
          <w:sz w:val="28"/>
          <w:szCs w:val="28"/>
        </w:rPr>
        <w:lastRenderedPageBreak/>
        <w:t>форме зачета</w:t>
      </w:r>
      <w:r w:rsidRPr="00F45354">
        <w:rPr>
          <w:sz w:val="28"/>
          <w:szCs w:val="28"/>
        </w:rPr>
        <w:t xml:space="preserve"> </w:t>
      </w:r>
      <w:r w:rsidRPr="00B44696">
        <w:rPr>
          <w:sz w:val="28"/>
          <w:szCs w:val="28"/>
        </w:rPr>
        <w:t>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4645"/>
        <w:gridCol w:w="4253"/>
      </w:tblGrid>
      <w:tr w:rsidR="00F45354" w:rsidRPr="00B44696" w14:paraId="5A6EF718" w14:textId="77777777" w:rsidTr="00DC5D39">
        <w:tc>
          <w:tcPr>
            <w:tcW w:w="1025" w:type="dxa"/>
          </w:tcPr>
          <w:p w14:paraId="7C6B7C33" w14:textId="77777777" w:rsidR="00F45354" w:rsidRPr="00DA5FEE" w:rsidRDefault="00F45354" w:rsidP="00DC5D39">
            <w:pPr>
              <w:spacing w:line="276" w:lineRule="auto"/>
              <w:ind w:left="-11"/>
              <w:jc w:val="center"/>
              <w:rPr>
                <w:b/>
                <w:sz w:val="24"/>
                <w:szCs w:val="24"/>
              </w:rPr>
            </w:pPr>
            <w:r w:rsidRPr="00DA5FE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645" w:type="dxa"/>
          </w:tcPr>
          <w:p w14:paraId="4288BCCB" w14:textId="77777777" w:rsidR="00F45354" w:rsidRPr="00DA5FEE" w:rsidRDefault="00F45354" w:rsidP="00DC5D3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A5FEE">
              <w:rPr>
                <w:b/>
                <w:sz w:val="24"/>
                <w:szCs w:val="24"/>
              </w:rPr>
              <w:t>Вид отчетности</w:t>
            </w:r>
          </w:p>
        </w:tc>
        <w:tc>
          <w:tcPr>
            <w:tcW w:w="4253" w:type="dxa"/>
          </w:tcPr>
          <w:p w14:paraId="12BF92C9" w14:textId="77777777" w:rsidR="00F45354" w:rsidRPr="00DA5FEE" w:rsidRDefault="00F45354" w:rsidP="00DC5D39">
            <w:pPr>
              <w:spacing w:line="276" w:lineRule="auto"/>
              <w:ind w:left="-567"/>
              <w:jc w:val="center"/>
              <w:rPr>
                <w:b/>
                <w:sz w:val="24"/>
                <w:szCs w:val="24"/>
              </w:rPr>
            </w:pPr>
            <w:r w:rsidRPr="00DA5FEE">
              <w:rPr>
                <w:b/>
                <w:sz w:val="24"/>
                <w:szCs w:val="24"/>
              </w:rPr>
              <w:t>Баллы</w:t>
            </w:r>
          </w:p>
        </w:tc>
      </w:tr>
      <w:tr w:rsidR="00F45354" w:rsidRPr="00B44696" w14:paraId="77F8135F" w14:textId="77777777" w:rsidTr="00DC5D39">
        <w:tc>
          <w:tcPr>
            <w:tcW w:w="1025" w:type="dxa"/>
          </w:tcPr>
          <w:p w14:paraId="6E0A37E5" w14:textId="77777777" w:rsidR="00F45354" w:rsidRPr="00DA5FEE" w:rsidRDefault="00F45354" w:rsidP="00DC5D39">
            <w:pPr>
              <w:spacing w:line="276" w:lineRule="auto"/>
              <w:ind w:left="30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1.</w:t>
            </w:r>
          </w:p>
        </w:tc>
        <w:tc>
          <w:tcPr>
            <w:tcW w:w="4645" w:type="dxa"/>
          </w:tcPr>
          <w:p w14:paraId="190F46C7" w14:textId="77777777" w:rsidR="00F45354" w:rsidRPr="00DA5FEE" w:rsidRDefault="00F45354" w:rsidP="00DC5D39">
            <w:pPr>
              <w:spacing w:line="276" w:lineRule="auto"/>
              <w:rPr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Работа в модуле</w:t>
            </w:r>
          </w:p>
        </w:tc>
        <w:tc>
          <w:tcPr>
            <w:tcW w:w="4253" w:type="dxa"/>
          </w:tcPr>
          <w:p w14:paraId="7A1AFA0F" w14:textId="77777777" w:rsidR="00F45354" w:rsidRPr="00DA5FEE" w:rsidRDefault="00F45354" w:rsidP="00DC5D39">
            <w:pPr>
              <w:spacing w:line="276" w:lineRule="auto"/>
              <w:ind w:left="-567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40</w:t>
            </w:r>
          </w:p>
        </w:tc>
      </w:tr>
      <w:tr w:rsidR="00F45354" w:rsidRPr="00B44696" w14:paraId="1EA763D1" w14:textId="77777777" w:rsidTr="00DC5D39">
        <w:trPr>
          <w:trHeight w:val="256"/>
        </w:trPr>
        <w:tc>
          <w:tcPr>
            <w:tcW w:w="1025" w:type="dxa"/>
          </w:tcPr>
          <w:p w14:paraId="030C2285" w14:textId="77777777" w:rsidR="00F45354" w:rsidRPr="00DA5FEE" w:rsidRDefault="00F45354" w:rsidP="00DC5D39">
            <w:pPr>
              <w:spacing w:line="276" w:lineRule="auto"/>
              <w:ind w:left="30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2.</w:t>
            </w:r>
          </w:p>
        </w:tc>
        <w:tc>
          <w:tcPr>
            <w:tcW w:w="4645" w:type="dxa"/>
          </w:tcPr>
          <w:p w14:paraId="0394F74D" w14:textId="77777777" w:rsidR="00F45354" w:rsidRPr="00DA5FEE" w:rsidRDefault="00F45354" w:rsidP="00DC5D3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DA5FEE">
              <w:rPr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4253" w:type="dxa"/>
          </w:tcPr>
          <w:p w14:paraId="04DFF42F" w14:textId="77777777" w:rsidR="00F45354" w:rsidRPr="00DA5FEE" w:rsidRDefault="00F45354" w:rsidP="00DC5D39">
            <w:pPr>
              <w:spacing w:line="276" w:lineRule="auto"/>
              <w:ind w:left="-567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60</w:t>
            </w:r>
          </w:p>
        </w:tc>
      </w:tr>
      <w:tr w:rsidR="00F45354" w:rsidRPr="00B44696" w14:paraId="6D657E66" w14:textId="77777777" w:rsidTr="00DC5D39">
        <w:tc>
          <w:tcPr>
            <w:tcW w:w="1025" w:type="dxa"/>
          </w:tcPr>
          <w:p w14:paraId="16AD0EB7" w14:textId="77777777" w:rsidR="00F45354" w:rsidRPr="00DA5FEE" w:rsidRDefault="00F45354" w:rsidP="00DC5D39">
            <w:pPr>
              <w:spacing w:line="276" w:lineRule="auto"/>
              <w:ind w:left="30"/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14:paraId="081A4180" w14:textId="77777777" w:rsidR="00F45354" w:rsidRPr="00DA5FEE" w:rsidRDefault="00F45354" w:rsidP="00DC5D3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Итого:</w:t>
            </w:r>
          </w:p>
        </w:tc>
        <w:tc>
          <w:tcPr>
            <w:tcW w:w="4253" w:type="dxa"/>
          </w:tcPr>
          <w:p w14:paraId="724F75C2" w14:textId="77777777" w:rsidR="00F45354" w:rsidRPr="00DA5FEE" w:rsidRDefault="00F45354" w:rsidP="00DC5D39">
            <w:pPr>
              <w:spacing w:line="276" w:lineRule="auto"/>
              <w:ind w:left="-567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100</w:t>
            </w:r>
          </w:p>
        </w:tc>
      </w:tr>
    </w:tbl>
    <w:p w14:paraId="69AEF0AF" w14:textId="77777777" w:rsidR="00F45354" w:rsidRPr="00B44696" w:rsidRDefault="00F45354" w:rsidP="00F45354">
      <w:pPr>
        <w:spacing w:after="200" w:line="276" w:lineRule="auto"/>
        <w:ind w:left="-567" w:firstLine="708"/>
        <w:jc w:val="both"/>
        <w:rPr>
          <w:b/>
          <w:color w:val="000000"/>
          <w:szCs w:val="22"/>
        </w:rPr>
      </w:pPr>
    </w:p>
    <w:p w14:paraId="77545D7C" w14:textId="77777777" w:rsidR="00F45354" w:rsidRPr="00B44696" w:rsidRDefault="00F45354" w:rsidP="00F45354">
      <w:pPr>
        <w:spacing w:after="200" w:line="276" w:lineRule="auto"/>
        <w:ind w:left="-567" w:firstLine="708"/>
        <w:jc w:val="center"/>
        <w:rPr>
          <w:b/>
          <w:color w:val="000000"/>
          <w:sz w:val="28"/>
          <w:szCs w:val="28"/>
        </w:rPr>
      </w:pPr>
      <w:r w:rsidRPr="00B44696">
        <w:rPr>
          <w:b/>
          <w:color w:val="000000"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F45354" w:rsidRPr="00B44696" w14:paraId="64B3764D" w14:textId="77777777" w:rsidTr="00DC5D39">
        <w:tc>
          <w:tcPr>
            <w:tcW w:w="1134" w:type="dxa"/>
          </w:tcPr>
          <w:p w14:paraId="7A935E2C" w14:textId="77777777" w:rsidR="00F45354" w:rsidRPr="00DA5FEE" w:rsidRDefault="00F45354" w:rsidP="00DC5D3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A5FEE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99" w:type="dxa"/>
          </w:tcPr>
          <w:p w14:paraId="0290AF35" w14:textId="77777777" w:rsidR="00F45354" w:rsidRPr="00DA5FEE" w:rsidRDefault="00F45354" w:rsidP="00DC5D3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A5FEE">
              <w:rPr>
                <w:b/>
                <w:color w:val="000000"/>
                <w:sz w:val="24"/>
                <w:szCs w:val="24"/>
              </w:rPr>
              <w:t>Формы текущего контроля</w:t>
            </w:r>
          </w:p>
        </w:tc>
        <w:tc>
          <w:tcPr>
            <w:tcW w:w="2384" w:type="dxa"/>
          </w:tcPr>
          <w:p w14:paraId="039E230E" w14:textId="77777777" w:rsidR="00F45354" w:rsidRPr="00DA5FEE" w:rsidRDefault="00F45354" w:rsidP="00DC5D3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A5FEE">
              <w:rPr>
                <w:b/>
                <w:color w:val="000000"/>
                <w:sz w:val="24"/>
                <w:szCs w:val="24"/>
              </w:rPr>
              <w:t>Количество баллов</w:t>
            </w:r>
          </w:p>
        </w:tc>
      </w:tr>
      <w:tr w:rsidR="00F45354" w:rsidRPr="00B44696" w14:paraId="305CFB77" w14:textId="77777777" w:rsidTr="00DC5D39">
        <w:tc>
          <w:tcPr>
            <w:tcW w:w="1134" w:type="dxa"/>
          </w:tcPr>
          <w:p w14:paraId="53CE4ADE" w14:textId="77777777" w:rsidR="00F45354" w:rsidRPr="00DA5FEE" w:rsidRDefault="00F45354" w:rsidP="00DC5D39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399" w:type="dxa"/>
          </w:tcPr>
          <w:p w14:paraId="2C1B0E93" w14:textId="77777777" w:rsidR="00F45354" w:rsidRPr="00DA5FEE" w:rsidRDefault="00F45354" w:rsidP="00DC5D39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250AF4C5" w14:textId="506D4892" w:rsidR="00F45354" w:rsidRPr="00DA5FEE" w:rsidRDefault="00F45354" w:rsidP="00DC5D3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5</w:t>
            </w:r>
          </w:p>
        </w:tc>
      </w:tr>
      <w:tr w:rsidR="00F45354" w:rsidRPr="00B44696" w14:paraId="2B0CA15D" w14:textId="77777777" w:rsidTr="00DC5D39">
        <w:tc>
          <w:tcPr>
            <w:tcW w:w="1134" w:type="dxa"/>
          </w:tcPr>
          <w:p w14:paraId="7A27CC29" w14:textId="77777777" w:rsidR="00F45354" w:rsidRPr="00DA5FEE" w:rsidRDefault="00F45354" w:rsidP="00DC5D39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399" w:type="dxa"/>
          </w:tcPr>
          <w:p w14:paraId="63D0291E" w14:textId="77777777" w:rsidR="00F45354" w:rsidRPr="00DA5FEE" w:rsidRDefault="00F45354" w:rsidP="00DC5D39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Посещение</w:t>
            </w:r>
          </w:p>
        </w:tc>
        <w:tc>
          <w:tcPr>
            <w:tcW w:w="2384" w:type="dxa"/>
          </w:tcPr>
          <w:p w14:paraId="43C65737" w14:textId="70564668" w:rsidR="00F45354" w:rsidRPr="00DA5FEE" w:rsidRDefault="00F45354" w:rsidP="00DC5D3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45354" w:rsidRPr="00B44696" w14:paraId="4C80C52B" w14:textId="77777777" w:rsidTr="00DC5D39">
        <w:tc>
          <w:tcPr>
            <w:tcW w:w="1134" w:type="dxa"/>
          </w:tcPr>
          <w:p w14:paraId="1E973219" w14:textId="77777777" w:rsidR="00F45354" w:rsidRPr="00DA5FEE" w:rsidRDefault="00F45354" w:rsidP="00DC5D39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399" w:type="dxa"/>
          </w:tcPr>
          <w:p w14:paraId="29699D3C" w14:textId="77777777" w:rsidR="00F45354" w:rsidRPr="00DA5FEE" w:rsidRDefault="00F45354" w:rsidP="00DC5D39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53C1CA75" w14:textId="2D4BE1A8" w:rsidR="00F45354" w:rsidRPr="00DA5FEE" w:rsidRDefault="00F45354" w:rsidP="00F4535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45354" w:rsidRPr="00B44696" w14:paraId="245D5A9B" w14:textId="77777777" w:rsidTr="00DC5D39">
        <w:tc>
          <w:tcPr>
            <w:tcW w:w="1134" w:type="dxa"/>
          </w:tcPr>
          <w:p w14:paraId="0318D439" w14:textId="77777777" w:rsidR="00F45354" w:rsidRPr="00DA5FEE" w:rsidRDefault="00F45354" w:rsidP="00DC5D39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399" w:type="dxa"/>
          </w:tcPr>
          <w:p w14:paraId="6A923AC3" w14:textId="77777777" w:rsidR="00F45354" w:rsidRPr="00DA5FEE" w:rsidRDefault="00F45354" w:rsidP="00DC5D39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384" w:type="dxa"/>
          </w:tcPr>
          <w:p w14:paraId="06E5438E" w14:textId="4F12AF44" w:rsidR="00F45354" w:rsidRPr="00DA5FEE" w:rsidRDefault="00F45354" w:rsidP="00F4535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15</w:t>
            </w:r>
          </w:p>
        </w:tc>
      </w:tr>
      <w:tr w:rsidR="00F45354" w:rsidRPr="0060453D" w14:paraId="1A28A5FA" w14:textId="77777777" w:rsidTr="00DA5FEE">
        <w:trPr>
          <w:trHeight w:val="70"/>
        </w:trPr>
        <w:tc>
          <w:tcPr>
            <w:tcW w:w="1134" w:type="dxa"/>
          </w:tcPr>
          <w:p w14:paraId="2C69B2BE" w14:textId="77777777" w:rsidR="00F45354" w:rsidRPr="00DA5FEE" w:rsidRDefault="00F45354" w:rsidP="00DC5D39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399" w:type="dxa"/>
          </w:tcPr>
          <w:p w14:paraId="6DFAF2F8" w14:textId="77777777" w:rsidR="00F45354" w:rsidRPr="00DA5FEE" w:rsidRDefault="00F45354" w:rsidP="00DC5D39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84" w:type="dxa"/>
          </w:tcPr>
          <w:p w14:paraId="4F480D07" w14:textId="77777777" w:rsidR="00F45354" w:rsidRPr="00DA5FEE" w:rsidRDefault="00F45354" w:rsidP="00DC5D3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40</w:t>
            </w:r>
          </w:p>
        </w:tc>
      </w:tr>
    </w:tbl>
    <w:p w14:paraId="247438E5" w14:textId="77777777" w:rsidR="00F45354" w:rsidRPr="0060453D" w:rsidRDefault="00F45354" w:rsidP="00F45354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</w:p>
    <w:p w14:paraId="45543EAD" w14:textId="32B231DB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  <w:r w:rsidRPr="00237979">
        <w:rPr>
          <w:b/>
          <w:color w:val="000000"/>
          <w:sz w:val="28"/>
          <w:szCs w:val="28"/>
        </w:rPr>
        <w:t>Перечень вопросов для подготовки к контрольной работе</w:t>
      </w:r>
    </w:p>
    <w:p w14:paraId="4BF5441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1. Определение маркетингового аудита. </w:t>
      </w:r>
    </w:p>
    <w:p w14:paraId="1B413C7C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2. Основные предметы интереса при проведении маркетингового аудита. </w:t>
      </w:r>
    </w:p>
    <w:p w14:paraId="30BA21A3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3. Цель маркетингового аудита. </w:t>
      </w:r>
    </w:p>
    <w:p w14:paraId="6FA933B8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4. Назначение аудита маркетинга. </w:t>
      </w:r>
    </w:p>
    <w:p w14:paraId="4931FAF3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5. Четыре основные характеристики аудита. </w:t>
      </w:r>
    </w:p>
    <w:p w14:paraId="1D7525B4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6. Основные способы реализации аудита. </w:t>
      </w:r>
    </w:p>
    <w:p w14:paraId="323433AC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7. Состав блоков и направлений маркетингового аудита. </w:t>
      </w:r>
    </w:p>
    <w:p w14:paraId="17AF19B0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8. Эффекты от проведения аудита. </w:t>
      </w:r>
    </w:p>
    <w:p w14:paraId="3379445D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9. Предметная область аудита. </w:t>
      </w:r>
    </w:p>
    <w:p w14:paraId="4E406BF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10. Основные ошибки в организации маркетинговой функции в компании, выявляемые в ходе аудита, их особенности. </w:t>
      </w:r>
    </w:p>
    <w:p w14:paraId="1879D35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11. Методики оценки эффективности системы маркетинга. </w:t>
      </w:r>
    </w:p>
    <w:p w14:paraId="14ACB14E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12. Ситуации, в которых проводится маркетинговый аудит. </w:t>
      </w:r>
    </w:p>
    <w:p w14:paraId="401ABFDF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13. Виды </w:t>
      </w:r>
      <w:proofErr w:type="spellStart"/>
      <w:r w:rsidRPr="00237979">
        <w:rPr>
          <w:color w:val="000000"/>
          <w:sz w:val="28"/>
          <w:szCs w:val="28"/>
        </w:rPr>
        <w:t>самоаудита</w:t>
      </w:r>
      <w:proofErr w:type="spellEnd"/>
      <w:r w:rsidRPr="00237979">
        <w:rPr>
          <w:color w:val="000000"/>
          <w:sz w:val="28"/>
          <w:szCs w:val="28"/>
        </w:rPr>
        <w:t xml:space="preserve"> маркетинга. </w:t>
      </w:r>
    </w:p>
    <w:p w14:paraId="5D3FB33D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14. Формы проведения управленческого аудита маркетинга. </w:t>
      </w:r>
    </w:p>
    <w:p w14:paraId="6FCC1435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lastRenderedPageBreak/>
        <w:t xml:space="preserve">15. Основные проблемные зоны внешнего аудита маркетинга. </w:t>
      </w:r>
    </w:p>
    <w:p w14:paraId="0330286C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16. Основные претензии к системе маркетинга руководителей компаний. </w:t>
      </w:r>
    </w:p>
    <w:p w14:paraId="698B71C0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17. Основные компетенции маркетинга в сотрудниках, необходимых руководителям компаний. </w:t>
      </w:r>
    </w:p>
    <w:p w14:paraId="2597CDA3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18. Преимущества тендерного подхода в определении внешних аудиторских компаний. </w:t>
      </w:r>
    </w:p>
    <w:p w14:paraId="4BB8AC7F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19. Этапы сотрудничества с внешней аудиторской компанией на </w:t>
      </w:r>
      <w:proofErr w:type="spellStart"/>
      <w:r w:rsidRPr="00237979">
        <w:rPr>
          <w:color w:val="000000"/>
          <w:sz w:val="28"/>
          <w:szCs w:val="28"/>
        </w:rPr>
        <w:t>додоговорной</w:t>
      </w:r>
      <w:proofErr w:type="spellEnd"/>
      <w:r w:rsidRPr="00237979">
        <w:rPr>
          <w:color w:val="000000"/>
          <w:sz w:val="28"/>
          <w:szCs w:val="28"/>
        </w:rPr>
        <w:t xml:space="preserve"> стадии, их особенности. </w:t>
      </w:r>
    </w:p>
    <w:p w14:paraId="06BE6C84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20. Принципы выбора необходимой аудиторской компании для проведения аудита системы маркетинга. </w:t>
      </w:r>
    </w:p>
    <w:p w14:paraId="5255B867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21. Основные подходы к планированию бюджета внешнего аудита. </w:t>
      </w:r>
    </w:p>
    <w:p w14:paraId="3D9026F4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22. Главные условия проведения эффективного внешнего аудита системы маркетинга. </w:t>
      </w:r>
    </w:p>
    <w:p w14:paraId="5E3328D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23. Основные документы, разрабатываемые по итогам маркетингового аудита. </w:t>
      </w:r>
    </w:p>
    <w:p w14:paraId="6BB1D36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24. Основные правила проведения внутреннего аудита системы маркетинга. </w:t>
      </w:r>
    </w:p>
    <w:p w14:paraId="2007414D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25. Содержательный процесс комплексного аудита системы маркетинга. </w:t>
      </w:r>
    </w:p>
    <w:p w14:paraId="5160F3A0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26. Концепция «6С» в аудите маркетинга, ее суть. </w:t>
      </w:r>
    </w:p>
    <w:p w14:paraId="0F6F1400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27. Суть анкетного подхода в аудите маркетинга. </w:t>
      </w:r>
    </w:p>
    <w:p w14:paraId="335EF36E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28. Основные этапы проведения аудита маркетинга. </w:t>
      </w:r>
    </w:p>
    <w:p w14:paraId="5CAD9BF9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29. Суть и этапы постановки маркетинговых проблем на анализ. </w:t>
      </w:r>
    </w:p>
    <w:p w14:paraId="0B45979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30. Этапы разработки концепции аудита. </w:t>
      </w:r>
    </w:p>
    <w:p w14:paraId="07D4760A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31. Особенности рабочего инструментария при проведении маркетингового аудита. </w:t>
      </w:r>
    </w:p>
    <w:p w14:paraId="7CC1015F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32. Основные правила пилотирования в аудите. </w:t>
      </w:r>
    </w:p>
    <w:p w14:paraId="135E8C0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33. Формы организации внутреннего аудита маркетинга компании. </w:t>
      </w:r>
    </w:p>
    <w:p w14:paraId="2D2DCAD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34. Основные источники информации при проведении аудита, их особенности, ограничения. </w:t>
      </w:r>
    </w:p>
    <w:p w14:paraId="50CAA69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35. Методы сбора информации о внутренней среде маркетинга при аудите. </w:t>
      </w:r>
    </w:p>
    <w:p w14:paraId="0964DF1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36. Основные методы проведения комплексного аудита системы маркетинга. </w:t>
      </w:r>
    </w:p>
    <w:p w14:paraId="7DCE799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37. Основные задачи аудита макросреды маркетинга. </w:t>
      </w:r>
    </w:p>
    <w:p w14:paraId="751AD38B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lastRenderedPageBreak/>
        <w:t xml:space="preserve">38. Цели анализа макро- и микросреды маркетинга в рамках аудита. </w:t>
      </w:r>
    </w:p>
    <w:p w14:paraId="21325EEE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39. Факторы аудита макросреды. </w:t>
      </w:r>
    </w:p>
    <w:p w14:paraId="24708570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40. Особенности стратегического анализа при аудите. </w:t>
      </w:r>
    </w:p>
    <w:p w14:paraId="0BBBDD47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41. Основные методы проведения аудита внешней среды маркетинга. </w:t>
      </w:r>
    </w:p>
    <w:p w14:paraId="41249A20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42. Особенности метода GAP-анализа для аудита системы маркетинга. </w:t>
      </w:r>
    </w:p>
    <w:p w14:paraId="34399358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43. Основные задачи аудита микросреды маркетинга. </w:t>
      </w:r>
    </w:p>
    <w:p w14:paraId="1FD66904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44. Потенциальные источники ошибок при реализации полевых методов в маркетинговом аудите. </w:t>
      </w:r>
    </w:p>
    <w:p w14:paraId="7F87945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45. Этапы контроля качества первичной информации в ходе аудита. </w:t>
      </w:r>
    </w:p>
    <w:p w14:paraId="0F51EDC7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46. Принципы работы и отбора полевого персонала при аудите. </w:t>
      </w:r>
    </w:p>
    <w:p w14:paraId="551B92A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47. Причины необходимости экспертизы в ходе проведения маркетингового аудита. </w:t>
      </w:r>
    </w:p>
    <w:p w14:paraId="1DD5123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48. Основные виды экспертной информации в аудите. </w:t>
      </w:r>
    </w:p>
    <w:p w14:paraId="1227A444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49. Предъявляемые требования к экспертам при маркетинговом аудите. </w:t>
      </w:r>
    </w:p>
    <w:p w14:paraId="15D57C9A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50. Основные методы получения экспертной информации при аудите, суть и особенности методов. </w:t>
      </w:r>
    </w:p>
    <w:p w14:paraId="3A19E6C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51. Особенности и структура сегментации рынка при проведении аудита для рынка потребителей и организаций. </w:t>
      </w:r>
    </w:p>
    <w:p w14:paraId="0EB6468B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52. Особенности процесса сегментации при аудите. </w:t>
      </w:r>
    </w:p>
    <w:p w14:paraId="01BD0077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53. Основные признаки профилирования базового рынка при аудите. </w:t>
      </w:r>
    </w:p>
    <w:p w14:paraId="4AC79106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54. Наиболее часто используемые критерии сегментации конечных потребителей. </w:t>
      </w:r>
    </w:p>
    <w:p w14:paraId="65136B1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55. Методы сегментации и анализа, используемые в маркетинговом аудите. </w:t>
      </w:r>
    </w:p>
    <w:p w14:paraId="34FF84DB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56. Основные критерии отбора целевых сегментов в аудите. </w:t>
      </w:r>
    </w:p>
    <w:p w14:paraId="49988DF0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57. Общая схема процедуры сегментации в аудите. </w:t>
      </w:r>
    </w:p>
    <w:p w14:paraId="7C8A1BDB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58. Субъективные маркетинговые проблемы, требующие полевых методов аудита. </w:t>
      </w:r>
    </w:p>
    <w:p w14:paraId="595BA16F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59. Используемые методы полевых исследований в маркетинговом аудите, их особенности. </w:t>
      </w:r>
    </w:p>
    <w:p w14:paraId="2B4D0959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60. Особенности использования фокус-групп при проведении аудита. </w:t>
      </w:r>
    </w:p>
    <w:p w14:paraId="456C75FF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lastRenderedPageBreak/>
        <w:t xml:space="preserve">61. Виды проекционных техник, применяемых при маркетинговом аудите, их особенности. </w:t>
      </w:r>
    </w:p>
    <w:p w14:paraId="6CF7893B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62. Качественные и количественные методы изучения имиджа компании в ходе аудита. </w:t>
      </w:r>
    </w:p>
    <w:p w14:paraId="6F589537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63. Основные методы опросов, используемых в аудите, их особенности. </w:t>
      </w:r>
    </w:p>
    <w:p w14:paraId="346157B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64. Этапы разработки анкет при аудите системы маркетинга. </w:t>
      </w:r>
    </w:p>
    <w:p w14:paraId="156DECC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65. Структуры анкет для маркетингового аудита. </w:t>
      </w:r>
    </w:p>
    <w:p w14:paraId="35207E95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66. Основные типы выборки в маркетинговом аудите. </w:t>
      </w:r>
    </w:p>
    <w:p w14:paraId="3AA4E52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67. Основные методы исследований конкурентов в маркетинговом аудите. </w:t>
      </w:r>
    </w:p>
    <w:p w14:paraId="62F71C5F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68. Особенности методов полевых исследований конкурентов в аудите. </w:t>
      </w:r>
    </w:p>
    <w:p w14:paraId="3D084C3E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69. Области применения и основные условия метода </w:t>
      </w:r>
      <w:proofErr w:type="spellStart"/>
      <w:r w:rsidRPr="00237979">
        <w:rPr>
          <w:color w:val="000000"/>
          <w:sz w:val="28"/>
          <w:szCs w:val="28"/>
        </w:rPr>
        <w:t>мистери</w:t>
      </w:r>
      <w:proofErr w:type="spellEnd"/>
      <w:r w:rsidRPr="00237979">
        <w:rPr>
          <w:color w:val="000000"/>
          <w:sz w:val="28"/>
          <w:szCs w:val="28"/>
        </w:rPr>
        <w:t xml:space="preserve">-шоппинг в аудите. </w:t>
      </w:r>
    </w:p>
    <w:p w14:paraId="0261B74D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70. Основные требования к информации от конкурентов при аудите. </w:t>
      </w:r>
    </w:p>
    <w:p w14:paraId="79C1B11A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71. Принципы формирования карточек конкурентов по итогам аудита. </w:t>
      </w:r>
    </w:p>
    <w:p w14:paraId="16B4322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72. Основные продуктивные информационные легенды для аудита конкурентной среды. </w:t>
      </w:r>
    </w:p>
    <w:p w14:paraId="19F3D3F6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73. Основные методы определения доли рынка конкурентов в ходе аудита. </w:t>
      </w:r>
    </w:p>
    <w:p w14:paraId="3A175225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74. Особенности метода </w:t>
      </w:r>
      <w:proofErr w:type="spellStart"/>
      <w:r w:rsidRPr="00237979">
        <w:rPr>
          <w:color w:val="000000"/>
          <w:sz w:val="28"/>
          <w:szCs w:val="28"/>
        </w:rPr>
        <w:t>бенчмаркинга</w:t>
      </w:r>
      <w:proofErr w:type="spellEnd"/>
      <w:r w:rsidRPr="00237979">
        <w:rPr>
          <w:color w:val="000000"/>
          <w:sz w:val="28"/>
          <w:szCs w:val="28"/>
        </w:rPr>
        <w:t xml:space="preserve"> в маркетинговом аудите. </w:t>
      </w:r>
    </w:p>
    <w:p w14:paraId="2BB71DC0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75. Расширенные этапы проведения SWOT-анализа по итогам сбора информации в маркетинговом аудите: создание конфронтационной матрицы, выделение центральной проблемы и стратегических приоритетов, работа со стратегическими матрицами угроз и возможностей. </w:t>
      </w:r>
    </w:p>
    <w:p w14:paraId="2AFD0D18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76. Возможные выводы и рекомендации по итогам аудита. </w:t>
      </w:r>
    </w:p>
    <w:p w14:paraId="48EC09FD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77. Особенности аудита и анализа внутренней отчетности службы маркетинга компании. </w:t>
      </w:r>
    </w:p>
    <w:p w14:paraId="22481890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78. Основные компоненты маркетингового аудита. </w:t>
      </w:r>
    </w:p>
    <w:p w14:paraId="42E3042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79. Методы аудита внутренней среды маркетинга </w:t>
      </w:r>
    </w:p>
    <w:p w14:paraId="1A22728E" w14:textId="792F758C" w:rsidR="00590B04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80. Структура итогового документа по итогам маркетингового аудита.</w:t>
      </w:r>
      <w:r>
        <w:rPr>
          <w:color w:val="000000"/>
          <w:sz w:val="28"/>
          <w:szCs w:val="28"/>
        </w:rPr>
        <w:br/>
      </w:r>
    </w:p>
    <w:p w14:paraId="2CBD77A4" w14:textId="2CE3463B" w:rsidR="00B8217E" w:rsidRDefault="00D66C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="00B8217E" w:rsidRPr="00B8217E">
        <w:rPr>
          <w:color w:val="000000"/>
          <w:sz w:val="28"/>
          <w:szCs w:val="28"/>
        </w:rPr>
        <w:t>Контрольная</w:t>
      </w:r>
      <w:r w:rsidR="00B8217E">
        <w:rPr>
          <w:color w:val="000000"/>
          <w:sz w:val="28"/>
          <w:szCs w:val="28"/>
        </w:rPr>
        <w:t xml:space="preserve"> работа проводится в виде письменного опроса в вариантах по тематике теоретического курса</w:t>
      </w:r>
      <w:r w:rsidRPr="00D66C7E">
        <w:t xml:space="preserve"> </w:t>
      </w:r>
      <w:r>
        <w:rPr>
          <w:color w:val="000000"/>
          <w:sz w:val="28"/>
          <w:szCs w:val="28"/>
        </w:rPr>
        <w:t>исходя из перечня</w:t>
      </w:r>
      <w:r w:rsidRPr="00D66C7E">
        <w:rPr>
          <w:color w:val="000000"/>
          <w:sz w:val="28"/>
          <w:szCs w:val="28"/>
        </w:rPr>
        <w:t xml:space="preserve"> примерных вопросов, приведенных выше. Студент получает </w:t>
      </w:r>
      <w:r>
        <w:rPr>
          <w:color w:val="000000"/>
          <w:sz w:val="28"/>
          <w:szCs w:val="28"/>
        </w:rPr>
        <w:t>три</w:t>
      </w:r>
      <w:r w:rsidRPr="00D66C7E">
        <w:rPr>
          <w:color w:val="000000"/>
          <w:sz w:val="28"/>
          <w:szCs w:val="28"/>
        </w:rPr>
        <w:t xml:space="preserve"> теоретических вопроса по разным темам дисциплины</w:t>
      </w:r>
      <w:r>
        <w:rPr>
          <w:color w:val="000000"/>
          <w:sz w:val="28"/>
          <w:szCs w:val="28"/>
        </w:rPr>
        <w:t>. Каждый вопрос имеет оценку до 5 баллов в зависимости от степени раскрытия каждого вопроса.</w:t>
      </w:r>
    </w:p>
    <w:p w14:paraId="66E524BB" w14:textId="260A0520" w:rsidR="00B8217E" w:rsidRPr="00D66C7E" w:rsidRDefault="00D66C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B8217E" w:rsidRPr="00D66C7E">
        <w:rPr>
          <w:b/>
          <w:color w:val="000000"/>
          <w:sz w:val="28"/>
          <w:szCs w:val="28"/>
        </w:rPr>
        <w:t>Пример варианта контрольной работы:</w:t>
      </w:r>
    </w:p>
    <w:p w14:paraId="514D5A2D" w14:textId="06FEB727" w:rsidR="00B8217E" w:rsidRDefault="00B821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1: </w:t>
      </w:r>
      <w:r w:rsidRPr="00B8217E">
        <w:rPr>
          <w:color w:val="000000"/>
          <w:sz w:val="28"/>
          <w:szCs w:val="28"/>
        </w:rPr>
        <w:t>Основные методы опросов, используемых в аудите, их особенности</w:t>
      </w:r>
      <w:r>
        <w:rPr>
          <w:color w:val="000000"/>
          <w:sz w:val="28"/>
          <w:szCs w:val="28"/>
        </w:rPr>
        <w:t xml:space="preserve"> (5 баллов)</w:t>
      </w:r>
    </w:p>
    <w:p w14:paraId="74C4FDB9" w14:textId="5D909D68" w:rsidR="00B8217E" w:rsidRDefault="00B821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2: </w:t>
      </w:r>
      <w:r w:rsidR="00D66C7E">
        <w:rPr>
          <w:color w:val="000000"/>
          <w:sz w:val="28"/>
          <w:szCs w:val="28"/>
        </w:rPr>
        <w:t>Характеристики и способы проведения маркетингового аудита (5 баллов)</w:t>
      </w:r>
    </w:p>
    <w:p w14:paraId="0FF39519" w14:textId="5CBF7B3C" w:rsidR="00D66C7E" w:rsidRPr="00B8217E" w:rsidRDefault="00D66C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3: </w:t>
      </w:r>
      <w:r w:rsidRPr="00D66C7E">
        <w:rPr>
          <w:color w:val="000000"/>
          <w:sz w:val="28"/>
          <w:szCs w:val="28"/>
        </w:rPr>
        <w:t>Основные задачи аудита макросреды маркетинга</w:t>
      </w:r>
      <w:r>
        <w:rPr>
          <w:color w:val="000000"/>
          <w:sz w:val="28"/>
          <w:szCs w:val="28"/>
        </w:rPr>
        <w:t xml:space="preserve"> (5 баллов)</w:t>
      </w:r>
    </w:p>
    <w:p w14:paraId="2F5A9215" w14:textId="77777777" w:rsidR="00AD7570" w:rsidRDefault="00875AD7">
      <w:pPr>
        <w:pStyle w:val="2"/>
        <w:ind w:firstLine="426"/>
        <w:rPr>
          <w:color w:val="000000"/>
          <w:sz w:val="28"/>
          <w:szCs w:val="28"/>
        </w:rPr>
      </w:pPr>
      <w:bookmarkStart w:id="16" w:name="_Toc120642288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6"/>
    </w:p>
    <w:p w14:paraId="40A2EDD2" w14:textId="745A1CFC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="00590B04">
        <w:rPr>
          <w:color w:val="000000"/>
          <w:sz w:val="28"/>
          <w:szCs w:val="28"/>
        </w:rPr>
        <w:br/>
        <w:t xml:space="preserve">                                                                                                                    </w:t>
      </w:r>
      <w:r w:rsidR="00590B04" w:rsidRPr="00237979">
        <w:rPr>
          <w:color w:val="000000"/>
          <w:sz w:val="28"/>
          <w:szCs w:val="28"/>
        </w:rPr>
        <w:t>Таблица 5</w:t>
      </w:r>
    </w:p>
    <w:tbl>
      <w:tblPr>
        <w:tblStyle w:val="ab"/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2126"/>
        <w:gridCol w:w="2126"/>
        <w:gridCol w:w="3544"/>
      </w:tblGrid>
      <w:tr w:rsidR="00A0649C" w:rsidRPr="00A0649C" w14:paraId="39A3BBA0" w14:textId="77777777" w:rsidTr="00590B0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61FD" w14:textId="77777777" w:rsidR="00AD7570" w:rsidRPr="00590B04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F270" w14:textId="77777777" w:rsidR="00AD7570" w:rsidRPr="00590B04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9020" w14:textId="77777777" w:rsidR="00AD7570" w:rsidRPr="00590B04" w:rsidRDefault="00875AD7" w:rsidP="0059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 xml:space="preserve">Результаты </w:t>
            </w:r>
          </w:p>
          <w:p w14:paraId="1B67E282" w14:textId="77777777" w:rsidR="00AD7570" w:rsidRPr="00590B04" w:rsidRDefault="00875AD7" w:rsidP="0059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 xml:space="preserve">обучения (умения </w:t>
            </w:r>
          </w:p>
          <w:p w14:paraId="7B69689E" w14:textId="77777777" w:rsidR="00AD7570" w:rsidRPr="00590B04" w:rsidRDefault="00875AD7" w:rsidP="0059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7BF9" w14:textId="77777777" w:rsidR="00AD7570" w:rsidRPr="00590B04" w:rsidRDefault="00875AD7" w:rsidP="0059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A0649C" w14:paraId="66F392ED" w14:textId="77777777" w:rsidTr="00590B0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1BD7E" w14:textId="56547CC3" w:rsidR="00A0649C" w:rsidRPr="00590B04" w:rsidRDefault="003B40B5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b/>
                <w:color w:val="000000"/>
                <w:sz w:val="24"/>
                <w:szCs w:val="24"/>
              </w:rPr>
            </w:pPr>
            <w:r w:rsidRPr="00590B04">
              <w:rPr>
                <w:b/>
                <w:color w:val="000000"/>
                <w:sz w:val="24"/>
                <w:szCs w:val="24"/>
              </w:rPr>
              <w:t>ПК</w:t>
            </w:r>
            <w:r w:rsidR="00A0649C" w:rsidRPr="00590B04">
              <w:rPr>
                <w:b/>
                <w:color w:val="000000"/>
                <w:sz w:val="24"/>
                <w:szCs w:val="24"/>
              </w:rPr>
              <w:t>-1</w:t>
            </w:r>
          </w:p>
          <w:p w14:paraId="15AF78D9" w14:textId="1F418C5D" w:rsidR="00A0649C" w:rsidRDefault="0073770F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Способность использовать методы стратегического анализа, маркетингового управления и </w:t>
            </w:r>
            <w:r w:rsidRPr="0073770F">
              <w:rPr>
                <w:color w:val="000000"/>
                <w:sz w:val="24"/>
                <w:szCs w:val="24"/>
              </w:rPr>
              <w:lastRenderedPageBreak/>
              <w:t>контроля для всех элементов комплекса финансового маркетинга</w:t>
            </w:r>
          </w:p>
        </w:tc>
        <w:tc>
          <w:tcPr>
            <w:tcW w:w="2126" w:type="dxa"/>
          </w:tcPr>
          <w:p w14:paraId="4BDB2EDF" w14:textId="77777777" w:rsidR="0073770F" w:rsidRP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3770F">
              <w:rPr>
                <w:color w:val="000000" w:themeColor="text1"/>
                <w:sz w:val="24"/>
                <w:szCs w:val="24"/>
              </w:rPr>
              <w:lastRenderedPageBreak/>
              <w:t>1.Использует методы стратегического анализа на финансовых рынках.</w:t>
            </w:r>
          </w:p>
          <w:p w14:paraId="32A206FE" w14:textId="77777777" w:rsidR="0073770F" w:rsidRP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CF2F9EB" w14:textId="77777777" w:rsidR="0073770F" w:rsidRP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06A7653" w14:textId="77777777" w:rsidR="0073770F" w:rsidRP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F4A32B4" w14:textId="77777777" w:rsidR="0073770F" w:rsidRP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C881A75" w14:textId="77777777" w:rsid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37089AF" w14:textId="77777777" w:rsidR="0033548A" w:rsidRDefault="0033548A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F5EB5F3" w14:textId="77777777" w:rsidR="0033548A" w:rsidRDefault="0033548A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F76E7AB" w14:textId="77777777" w:rsidR="0033548A" w:rsidRDefault="0033548A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FA27465" w14:textId="77777777" w:rsidR="0033548A" w:rsidRDefault="0033548A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6582866" w14:textId="77777777" w:rsidR="0033548A" w:rsidRDefault="0033548A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F12A580" w14:textId="77777777" w:rsidR="0033548A" w:rsidRPr="0073770F" w:rsidRDefault="0033548A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C6B9FBE" w14:textId="77777777" w:rsidR="0073770F" w:rsidRP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D18716B" w14:textId="27DC206E" w:rsidR="00A0649C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 w:themeColor="text1"/>
                <w:sz w:val="24"/>
                <w:szCs w:val="24"/>
              </w:rPr>
              <w:t>2.Использует возможности по улучшению бизнеса с точки зрения маркетингового управления и контроля для всех элементов комплекса финансового маркетинга.</w:t>
            </w:r>
          </w:p>
        </w:tc>
        <w:tc>
          <w:tcPr>
            <w:tcW w:w="2126" w:type="dxa"/>
          </w:tcPr>
          <w:p w14:paraId="1D15B9A5" w14:textId="77777777" w:rsidR="0073770F" w:rsidRP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Pr="0073770F">
              <w:rPr>
                <w:color w:val="000000" w:themeColor="text1"/>
                <w:sz w:val="24"/>
                <w:szCs w:val="24"/>
              </w:rPr>
              <w:t xml:space="preserve"> современные методы стратегического анализа, современные тенденции методов на </w:t>
            </w:r>
            <w:r w:rsidRPr="0073770F">
              <w:rPr>
                <w:color w:val="000000" w:themeColor="text1"/>
                <w:sz w:val="24"/>
                <w:szCs w:val="24"/>
              </w:rPr>
              <w:lastRenderedPageBreak/>
              <w:t>финансовых рынках</w:t>
            </w:r>
          </w:p>
          <w:p w14:paraId="657FB586" w14:textId="77777777" w:rsidR="0073770F" w:rsidRP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73770F">
              <w:rPr>
                <w:color w:val="000000" w:themeColor="text1"/>
                <w:sz w:val="24"/>
                <w:szCs w:val="24"/>
              </w:rPr>
              <w:t xml:space="preserve"> применять теоретические концепции и подходы в практике менеджмента финансовых рынков</w:t>
            </w:r>
          </w:p>
          <w:p w14:paraId="6F63B390" w14:textId="77777777" w:rsidR="0073770F" w:rsidRP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73770F">
              <w:rPr>
                <w:color w:val="000000" w:themeColor="text1"/>
                <w:sz w:val="24"/>
                <w:szCs w:val="24"/>
              </w:rPr>
              <w:t xml:space="preserve"> современные методы маркетингового управления и контроля элементов комплекса маркетинга с учетом специфики финансовых рынков</w:t>
            </w:r>
          </w:p>
          <w:p w14:paraId="435A8A10" w14:textId="5EEC8C01" w:rsidR="00A0649C" w:rsidRPr="00286DF9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73770F">
              <w:rPr>
                <w:color w:val="000000" w:themeColor="text1"/>
                <w:sz w:val="24"/>
                <w:szCs w:val="24"/>
              </w:rPr>
              <w:t xml:space="preserve"> выявлять необходимость изменений в элементах комплекса маркетинга для улучшения бизнеса на финансовых рынках</w:t>
            </w:r>
          </w:p>
          <w:p w14:paraId="036F6241" w14:textId="77777777" w:rsidR="00A0649C" w:rsidRPr="00286DF9" w:rsidRDefault="00A0649C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319144E" w14:textId="77777777" w:rsidR="00A0649C" w:rsidRPr="00286DF9" w:rsidRDefault="00A0649C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542CD31F" w14:textId="77777777" w:rsidR="00A0649C" w:rsidRPr="00286DF9" w:rsidRDefault="00A0649C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645605B8" w14:textId="77777777" w:rsidR="00A0649C" w:rsidRDefault="00A0649C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1545" w14:textId="46692F15" w:rsidR="00A0649C" w:rsidRDefault="00E5036A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 w:rsidR="00A0649C">
              <w:rPr>
                <w:color w:val="000000"/>
                <w:sz w:val="24"/>
                <w:szCs w:val="24"/>
              </w:rPr>
              <w:t>Выбрать наиболее подходящий метод анализа рынка</w:t>
            </w:r>
          </w:p>
          <w:p w14:paraId="4395E54D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88A8CB8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26454F34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4BFC47FF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2862CDC4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717CA0A8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4C4014DD" w14:textId="77777777" w:rsidR="0033548A" w:rsidRDefault="0033548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516D5320" w14:textId="77777777" w:rsidR="0033548A" w:rsidRDefault="0033548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12E99F08" w14:textId="459E237F" w:rsidR="00A0649C" w:rsidRDefault="00A0649C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Составить схему сбора данных для понимания положения выбранной компании на рынке </w:t>
            </w:r>
          </w:p>
          <w:p w14:paraId="76B7DF45" w14:textId="552C3FAC" w:rsidR="00A0649C" w:rsidRDefault="00A0649C" w:rsidP="00A06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  <w:sz w:val="24"/>
                <w:szCs w:val="24"/>
              </w:rPr>
            </w:pPr>
          </w:p>
          <w:p w14:paraId="57D3E639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7733FCF5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207C448F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A1AE197" w14:textId="77777777" w:rsidR="0033548A" w:rsidRDefault="0033548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3F82C5FD" w14:textId="7372726E" w:rsidR="00A0649C" w:rsidRDefault="0033548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A0649C">
              <w:rPr>
                <w:color w:val="000000"/>
                <w:sz w:val="24"/>
                <w:szCs w:val="24"/>
              </w:rPr>
              <w:t xml:space="preserve">оставить </w:t>
            </w:r>
            <w:r>
              <w:rPr>
                <w:color w:val="000000"/>
                <w:sz w:val="24"/>
                <w:szCs w:val="24"/>
              </w:rPr>
              <w:t>список маркетинговых</w:t>
            </w:r>
            <w:r w:rsidR="00A0649C">
              <w:rPr>
                <w:color w:val="000000"/>
                <w:sz w:val="24"/>
                <w:szCs w:val="24"/>
              </w:rPr>
              <w:t xml:space="preserve"> за</w:t>
            </w:r>
            <w:r>
              <w:rPr>
                <w:color w:val="000000"/>
                <w:sz w:val="24"/>
                <w:szCs w:val="24"/>
              </w:rPr>
              <w:t>дач по отделу маркетинга для устранения типовых маркетинговых проблем по итогам аудита с указанием сроков, ответственных и средств контроля их выполнения</w:t>
            </w:r>
          </w:p>
          <w:p w14:paraId="261D09F6" w14:textId="77777777" w:rsidR="008770AE" w:rsidRDefault="008770AE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4313F683" w14:textId="77777777" w:rsidR="008770AE" w:rsidRDefault="008770AE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FE4D8C0" w14:textId="77777777" w:rsidR="008770AE" w:rsidRDefault="008770AE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B95A54E" w14:textId="74C91E90" w:rsidR="00A0649C" w:rsidRDefault="00A0649C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Составить схему сбора данных для выявления проблематики</w:t>
            </w:r>
          </w:p>
        </w:tc>
      </w:tr>
    </w:tbl>
    <w:p w14:paraId="08FF2D17" w14:textId="77777777" w:rsidR="00590B04" w:rsidRPr="008C0795" w:rsidRDefault="00590B04" w:rsidP="00590B0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br/>
      </w:r>
      <w:r w:rsidRPr="008C0795">
        <w:rPr>
          <w:b/>
          <w:color w:val="000000"/>
          <w:sz w:val="28"/>
          <w:szCs w:val="28"/>
        </w:rPr>
        <w:t>Примерное задание для зачета:</w:t>
      </w:r>
    </w:p>
    <w:p w14:paraId="407172EB" w14:textId="77777777" w:rsidR="00590B04" w:rsidRPr="008C0795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Тема «Проведение маркетингового аудита для выбранной студентом компании/бренда на выбранном рынке».</w:t>
      </w:r>
    </w:p>
    <w:p w14:paraId="5B52779D" w14:textId="77777777" w:rsidR="00590B04" w:rsidRPr="008C0795" w:rsidRDefault="00590B04" w:rsidP="00590B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Работа сдается в конце семинарских занятий и проверяется преподавателем до даты зачета. </w:t>
      </w:r>
    </w:p>
    <w:p w14:paraId="05C39E80" w14:textId="77777777" w:rsidR="00590B04" w:rsidRPr="008C0795" w:rsidRDefault="00590B04" w:rsidP="00590B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Цель задания:</w:t>
      </w:r>
    </w:p>
    <w:p w14:paraId="3CA44D85" w14:textId="77777777" w:rsidR="00590B04" w:rsidRPr="008C0795" w:rsidRDefault="00590B04" w:rsidP="00590B0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Закрепление базовых знаний по дисциплине.</w:t>
      </w:r>
    </w:p>
    <w:p w14:paraId="063EC9ED" w14:textId="77777777" w:rsidR="00590B04" w:rsidRPr="008C0795" w:rsidRDefault="00590B04" w:rsidP="00590B0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lastRenderedPageBreak/>
        <w:t>Получение навыков практической работы по планированию и проведению маркетингового аудита.  </w:t>
      </w:r>
    </w:p>
    <w:p w14:paraId="31D53E13" w14:textId="77777777" w:rsidR="00590B04" w:rsidRPr="008C0795" w:rsidRDefault="00590B04" w:rsidP="00590B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Что нужно сделать:</w:t>
      </w:r>
    </w:p>
    <w:p w14:paraId="5CBB227C" w14:textId="77777777" w:rsidR="00590B04" w:rsidRPr="008C0795" w:rsidRDefault="00590B04" w:rsidP="00590B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Выбрать рынок, непересекающийся с другими студентами, на нем выбрать один из брендов-лидеров или компанию.</w:t>
      </w:r>
    </w:p>
    <w:p w14:paraId="1226E91C" w14:textId="77777777" w:rsidR="00590B04" w:rsidRPr="008C0795" w:rsidRDefault="00590B04" w:rsidP="00590B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Провести анализ выбранного рынка по источникам вторичных данных. </w:t>
      </w:r>
    </w:p>
    <w:p w14:paraId="79C98686" w14:textId="77777777" w:rsidR="00590B04" w:rsidRPr="008C0795" w:rsidRDefault="00590B04" w:rsidP="00590B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Провести анализ компании, ее фирменного стиля, миссии, слогана, УТП, комплекса маркетинга, маркетинговой отчетности.</w:t>
      </w:r>
    </w:p>
    <w:p w14:paraId="433ABB17" w14:textId="77777777" w:rsidR="00590B04" w:rsidRPr="008C0795" w:rsidRDefault="00590B04" w:rsidP="00590B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Провести </w:t>
      </w:r>
      <w:r w:rsidRPr="008C0795">
        <w:rPr>
          <w:color w:val="000000"/>
          <w:sz w:val="28"/>
          <w:szCs w:val="28"/>
          <w:lang w:val="en-US"/>
        </w:rPr>
        <w:t>SWOT</w:t>
      </w:r>
      <w:r w:rsidRPr="008C0795">
        <w:rPr>
          <w:color w:val="000000"/>
          <w:sz w:val="28"/>
          <w:szCs w:val="28"/>
        </w:rPr>
        <w:t>-анализ компании/бренда, сформулировать центральную проблему компании и ее стратегические приоритеты.</w:t>
      </w:r>
    </w:p>
    <w:p w14:paraId="3F28374C" w14:textId="77777777" w:rsidR="00590B04" w:rsidRPr="008C0795" w:rsidRDefault="00590B04" w:rsidP="00590B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Выбрать наиболее подходящие для данной компании/бренда варианты устранения выявленных маркетинговых проблем. </w:t>
      </w:r>
    </w:p>
    <w:p w14:paraId="04DE4591" w14:textId="77777777" w:rsidR="00590B04" w:rsidRPr="008C0795" w:rsidRDefault="00590B04" w:rsidP="00590B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Скорректировать комплекс маркетинга компании/бренда исходя из выбранных целей.</w:t>
      </w:r>
    </w:p>
    <w:p w14:paraId="5E1F6ED1" w14:textId="77777777" w:rsidR="00590B04" w:rsidRPr="008C0795" w:rsidRDefault="00590B04" w:rsidP="00590B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Подготовить предложения по маркетинговым мероприятиям для реализации выбранных целей.</w:t>
      </w:r>
    </w:p>
    <w:p w14:paraId="76EB2908" w14:textId="77777777" w:rsidR="00590B04" w:rsidRPr="00D66C7E" w:rsidRDefault="00590B04" w:rsidP="00590B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b/>
          <w:color w:val="000000"/>
          <w:sz w:val="28"/>
          <w:szCs w:val="28"/>
        </w:rPr>
      </w:pPr>
      <w:r w:rsidRPr="00D66C7E">
        <w:rPr>
          <w:b/>
          <w:color w:val="000000"/>
          <w:sz w:val="28"/>
          <w:szCs w:val="28"/>
        </w:rPr>
        <w:t>Правила приема работы:</w:t>
      </w:r>
    </w:p>
    <w:p w14:paraId="36920155" w14:textId="77777777" w:rsidR="00590B04" w:rsidRPr="008C0795" w:rsidRDefault="00590B04" w:rsidP="00590B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Выполнить задание в текстовом документе </w:t>
      </w:r>
      <w:r w:rsidRPr="008C0795">
        <w:rPr>
          <w:color w:val="000000"/>
          <w:sz w:val="28"/>
          <w:szCs w:val="28"/>
          <w:lang w:val="en-US"/>
        </w:rPr>
        <w:t>MS</w:t>
      </w:r>
      <w:r w:rsidRPr="008C0795">
        <w:rPr>
          <w:color w:val="000000"/>
          <w:sz w:val="28"/>
          <w:szCs w:val="28"/>
        </w:rPr>
        <w:t xml:space="preserve"> </w:t>
      </w:r>
      <w:r w:rsidRPr="008C0795">
        <w:rPr>
          <w:color w:val="000000"/>
          <w:sz w:val="28"/>
          <w:szCs w:val="28"/>
          <w:lang w:val="en-US"/>
        </w:rPr>
        <w:t>Word</w:t>
      </w:r>
      <w:r w:rsidRPr="008C0795">
        <w:rPr>
          <w:color w:val="000000"/>
          <w:sz w:val="28"/>
          <w:szCs w:val="28"/>
        </w:rPr>
        <w:t>, залить в облачное хранение группы, отправить ссылку преподавателю. Файл должен содержать фамилию, имя, название компании/бренда и рынок.</w:t>
      </w:r>
    </w:p>
    <w:p w14:paraId="1A49E33D" w14:textId="77777777" w:rsidR="00590B04" w:rsidRPr="00D66C7E" w:rsidRDefault="00590B04" w:rsidP="00590B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D66C7E">
        <w:rPr>
          <w:b/>
          <w:color w:val="000000"/>
          <w:sz w:val="28"/>
          <w:szCs w:val="28"/>
        </w:rPr>
        <w:t xml:space="preserve">Критерии оценки: </w:t>
      </w:r>
    </w:p>
    <w:p w14:paraId="1F9F47F8" w14:textId="77777777" w:rsidR="00590B04" w:rsidRPr="008C0795" w:rsidRDefault="00590B04" w:rsidP="00590B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Proxima Nova" w:eastAsia="Proxima Nova" w:hAnsi="Proxima Nova" w:cs="Proxima Nova"/>
          <w:sz w:val="24"/>
          <w:szCs w:val="24"/>
        </w:rPr>
      </w:pPr>
      <w:r w:rsidRPr="008C0795">
        <w:rPr>
          <w:color w:val="000000"/>
          <w:sz w:val="28"/>
          <w:szCs w:val="28"/>
        </w:rPr>
        <w:t>- наличие, полнота и корректность собранной информации по следующим параметрам: объем и тенденции рынка, конкуренция, потребитель, фирменный стиль бренда (</w:t>
      </w:r>
      <w:proofErr w:type="spellStart"/>
      <w:r w:rsidRPr="008C0795">
        <w:rPr>
          <w:color w:val="000000"/>
          <w:sz w:val="28"/>
          <w:szCs w:val="28"/>
        </w:rPr>
        <w:t>нейминг</w:t>
      </w:r>
      <w:proofErr w:type="spellEnd"/>
      <w:r w:rsidRPr="008C0795">
        <w:rPr>
          <w:color w:val="000000"/>
          <w:sz w:val="28"/>
          <w:szCs w:val="28"/>
        </w:rPr>
        <w:t xml:space="preserve">, лого, цвета), миссия, слоган, целевая аудитория, УТП, элементы комплекса маркетинга, </w:t>
      </w:r>
      <w:r w:rsidRPr="008C0795">
        <w:rPr>
          <w:color w:val="000000"/>
          <w:sz w:val="28"/>
          <w:szCs w:val="28"/>
          <w:lang w:val="en-US"/>
        </w:rPr>
        <w:t>SWOT</w:t>
      </w:r>
      <w:r w:rsidRPr="008C0795">
        <w:rPr>
          <w:color w:val="000000"/>
          <w:sz w:val="28"/>
          <w:szCs w:val="28"/>
        </w:rPr>
        <w:t>-анализ, выбранные стратегии и цель, изменение комплекса маркетинга, рекомендации</w:t>
      </w:r>
      <w:r w:rsidRPr="008C0795">
        <w:rPr>
          <w:rFonts w:ascii="Proxima Nova" w:eastAsia="Proxima Nova" w:hAnsi="Proxima Nova" w:cs="Proxima Nova"/>
          <w:sz w:val="24"/>
          <w:szCs w:val="24"/>
        </w:rPr>
        <w:t>;</w:t>
      </w:r>
    </w:p>
    <w:p w14:paraId="764DD73D" w14:textId="69735F3C" w:rsidR="00F72E67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- качество оформления проекта.</w:t>
      </w:r>
    </w:p>
    <w:p w14:paraId="0A196CFF" w14:textId="77777777" w:rsidR="00D66C7E" w:rsidRDefault="00D66C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0C773135" w14:textId="77777777" w:rsidR="00D66C7E" w:rsidRDefault="00D66C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584D002D" w14:textId="77777777" w:rsidR="00D66C7E" w:rsidRPr="002C3A27" w:rsidRDefault="00D66C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FF0000"/>
          <w:sz w:val="28"/>
          <w:szCs w:val="28"/>
        </w:rPr>
      </w:pPr>
    </w:p>
    <w:p w14:paraId="3E94FBDF" w14:textId="4FEA72C6" w:rsidR="00AD7570" w:rsidRDefault="00875AD7" w:rsidP="00590B04">
      <w:pPr>
        <w:pStyle w:val="2"/>
        <w:ind w:firstLine="426"/>
        <w:rPr>
          <w:sz w:val="28"/>
          <w:szCs w:val="28"/>
        </w:rPr>
      </w:pPr>
      <w:bookmarkStart w:id="17" w:name="_Toc120642289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7"/>
      <w:r w:rsidR="00590B04">
        <w:rPr>
          <w:sz w:val="28"/>
          <w:szCs w:val="28"/>
        </w:rPr>
        <w:br/>
      </w:r>
    </w:p>
    <w:p w14:paraId="748F6ADB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литература:</w:t>
      </w:r>
    </w:p>
    <w:p w14:paraId="42CC7D49" w14:textId="77777777" w:rsidR="00E06E30" w:rsidRPr="00E06E30" w:rsidRDefault="00E06E30" w:rsidP="00E06E3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06E30">
        <w:rPr>
          <w:color w:val="000000"/>
          <w:sz w:val="28"/>
          <w:szCs w:val="28"/>
        </w:rPr>
        <w:t xml:space="preserve">1. Тюрин, Д. В. Маркетинговый </w:t>
      </w:r>
      <w:proofErr w:type="gramStart"/>
      <w:r w:rsidRPr="00E06E30">
        <w:rPr>
          <w:color w:val="000000"/>
          <w:sz w:val="28"/>
          <w:szCs w:val="28"/>
        </w:rPr>
        <w:t>аудит :</w:t>
      </w:r>
      <w:proofErr w:type="gramEnd"/>
      <w:r w:rsidRPr="00E06E30">
        <w:rPr>
          <w:color w:val="000000"/>
          <w:sz w:val="28"/>
          <w:szCs w:val="28"/>
        </w:rPr>
        <w:t xml:space="preserve"> учебник / Д.В. Тюрин. — 2-е изд., доп. — </w:t>
      </w:r>
      <w:proofErr w:type="gramStart"/>
      <w:r w:rsidRPr="00E06E30">
        <w:rPr>
          <w:color w:val="000000"/>
          <w:sz w:val="28"/>
          <w:szCs w:val="28"/>
        </w:rPr>
        <w:t>Москва :</w:t>
      </w:r>
      <w:proofErr w:type="gramEnd"/>
      <w:r w:rsidRPr="00E06E30">
        <w:rPr>
          <w:color w:val="000000"/>
          <w:sz w:val="28"/>
          <w:szCs w:val="28"/>
        </w:rPr>
        <w:t xml:space="preserve"> ИНФРА-М, 2020. — 285 с. — (Высшее образование: </w:t>
      </w:r>
      <w:proofErr w:type="spellStart"/>
      <w:r w:rsidRPr="00E06E30">
        <w:rPr>
          <w:color w:val="000000"/>
          <w:sz w:val="28"/>
          <w:szCs w:val="28"/>
        </w:rPr>
        <w:t>Бакалавриат</w:t>
      </w:r>
      <w:proofErr w:type="spellEnd"/>
      <w:r w:rsidRPr="00E06E30">
        <w:rPr>
          <w:color w:val="000000"/>
          <w:sz w:val="28"/>
          <w:szCs w:val="28"/>
        </w:rPr>
        <w:t xml:space="preserve">).  – ЭБС ZNANIUM.com. - URL: https://znanium.com/catalog/product/1070529 (дата обращения: 02.12.2022). - </w:t>
      </w:r>
      <w:proofErr w:type="gramStart"/>
      <w:r w:rsidRPr="00E06E30">
        <w:rPr>
          <w:color w:val="000000"/>
          <w:sz w:val="28"/>
          <w:szCs w:val="28"/>
        </w:rPr>
        <w:t>Текст :</w:t>
      </w:r>
      <w:proofErr w:type="gramEnd"/>
      <w:r w:rsidRPr="00E06E30">
        <w:rPr>
          <w:color w:val="000000"/>
          <w:sz w:val="28"/>
          <w:szCs w:val="28"/>
        </w:rPr>
        <w:t xml:space="preserve"> электронный.</w:t>
      </w:r>
    </w:p>
    <w:p w14:paraId="586AF644" w14:textId="39EF3442" w:rsidR="00AD7570" w:rsidRDefault="00E06E30" w:rsidP="00E06E3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sz w:val="28"/>
          <w:szCs w:val="28"/>
        </w:rPr>
      </w:pPr>
      <w:r w:rsidRPr="00E06E30">
        <w:rPr>
          <w:color w:val="000000"/>
          <w:sz w:val="28"/>
          <w:szCs w:val="28"/>
        </w:rPr>
        <w:t xml:space="preserve">2. Маркетинг для магистров: учебник / В.В. </w:t>
      </w:r>
      <w:proofErr w:type="spellStart"/>
      <w:proofErr w:type="gramStart"/>
      <w:r w:rsidRPr="00E06E30">
        <w:rPr>
          <w:color w:val="000000"/>
          <w:sz w:val="28"/>
          <w:szCs w:val="28"/>
        </w:rPr>
        <w:t>Синяев</w:t>
      </w:r>
      <w:proofErr w:type="spellEnd"/>
      <w:r w:rsidRPr="00E06E30">
        <w:rPr>
          <w:color w:val="000000"/>
          <w:sz w:val="28"/>
          <w:szCs w:val="28"/>
        </w:rPr>
        <w:t xml:space="preserve">  [</w:t>
      </w:r>
      <w:proofErr w:type="gramEnd"/>
      <w:r w:rsidRPr="00E06E30">
        <w:rPr>
          <w:color w:val="000000"/>
          <w:sz w:val="28"/>
          <w:szCs w:val="28"/>
        </w:rPr>
        <w:t xml:space="preserve"> и др.]; </w:t>
      </w:r>
      <w:proofErr w:type="spellStart"/>
      <w:r w:rsidRPr="00E06E30">
        <w:rPr>
          <w:color w:val="000000"/>
          <w:sz w:val="28"/>
          <w:szCs w:val="28"/>
        </w:rPr>
        <w:t>Финуниверситет</w:t>
      </w:r>
      <w:proofErr w:type="spellEnd"/>
      <w:r w:rsidRPr="00E06E30">
        <w:rPr>
          <w:color w:val="000000"/>
          <w:sz w:val="28"/>
          <w:szCs w:val="28"/>
        </w:rPr>
        <w:t xml:space="preserve"> ; под ред. И.М. </w:t>
      </w:r>
      <w:proofErr w:type="spellStart"/>
      <w:r w:rsidRPr="00E06E30">
        <w:rPr>
          <w:color w:val="000000"/>
          <w:sz w:val="28"/>
          <w:szCs w:val="28"/>
        </w:rPr>
        <w:t>Синяевой</w:t>
      </w:r>
      <w:proofErr w:type="spellEnd"/>
      <w:r w:rsidRPr="00E06E30">
        <w:rPr>
          <w:color w:val="000000"/>
          <w:sz w:val="28"/>
          <w:szCs w:val="28"/>
        </w:rPr>
        <w:t xml:space="preserve">. - Москва: Вузовский учебник, 2016. - 368 с. - </w:t>
      </w:r>
      <w:proofErr w:type="gramStart"/>
      <w:r w:rsidRPr="00E06E30">
        <w:rPr>
          <w:color w:val="000000"/>
          <w:sz w:val="28"/>
          <w:szCs w:val="28"/>
        </w:rPr>
        <w:t>Текст :</w:t>
      </w:r>
      <w:proofErr w:type="gramEnd"/>
      <w:r w:rsidRPr="00E06E30">
        <w:rPr>
          <w:color w:val="000000"/>
          <w:sz w:val="28"/>
          <w:szCs w:val="28"/>
        </w:rPr>
        <w:t xml:space="preserve"> непосредственный. - То же.  -  2018. - ЭБС ZNANIUM.com. - URL: https://znanium.com/catalog/product/937984 (дата обращения: 02.12.2022). - </w:t>
      </w:r>
      <w:proofErr w:type="gramStart"/>
      <w:r w:rsidRPr="00E06E30">
        <w:rPr>
          <w:color w:val="000000"/>
          <w:sz w:val="28"/>
          <w:szCs w:val="28"/>
        </w:rPr>
        <w:t>Текст :</w:t>
      </w:r>
      <w:proofErr w:type="gramEnd"/>
      <w:r w:rsidRPr="00E06E30">
        <w:rPr>
          <w:color w:val="000000"/>
          <w:sz w:val="28"/>
          <w:szCs w:val="28"/>
        </w:rPr>
        <w:t xml:space="preserve"> электронный.</w:t>
      </w:r>
    </w:p>
    <w:p w14:paraId="1A76792E" w14:textId="1B821EFD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Дополнительная литература:</w:t>
      </w:r>
    </w:p>
    <w:p w14:paraId="69EB9AD6" w14:textId="754CD797" w:rsidR="00F2685C" w:rsidRPr="008950F2" w:rsidRDefault="00237979" w:rsidP="00F2685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3B40B5" w:rsidRPr="008950F2">
        <w:rPr>
          <w:color w:val="000000"/>
          <w:sz w:val="28"/>
          <w:szCs w:val="28"/>
        </w:rPr>
        <w:t xml:space="preserve">. </w:t>
      </w:r>
      <w:r w:rsidR="00E06E30" w:rsidRPr="00E06E30">
        <w:rPr>
          <w:color w:val="000000"/>
          <w:sz w:val="28"/>
          <w:szCs w:val="28"/>
        </w:rPr>
        <w:t xml:space="preserve">Портер, М. Е. Конкурентная стратегия: методика анализа отраслей и </w:t>
      </w:r>
      <w:proofErr w:type="gramStart"/>
      <w:r w:rsidR="00E06E30" w:rsidRPr="00E06E30">
        <w:rPr>
          <w:color w:val="000000"/>
          <w:sz w:val="28"/>
          <w:szCs w:val="28"/>
        </w:rPr>
        <w:t>конкурентов :</w:t>
      </w:r>
      <w:proofErr w:type="gramEnd"/>
      <w:r w:rsidR="00E06E30" w:rsidRPr="00E06E30">
        <w:rPr>
          <w:color w:val="000000"/>
          <w:sz w:val="28"/>
          <w:szCs w:val="28"/>
        </w:rPr>
        <w:t xml:space="preserve"> учебно-практическое пособие / М. Е. Портер; пер. с англ. - 7-е изд. - Москва : Альпина </w:t>
      </w:r>
      <w:proofErr w:type="spellStart"/>
      <w:r w:rsidR="00E06E30" w:rsidRPr="00E06E30">
        <w:rPr>
          <w:color w:val="000000"/>
          <w:sz w:val="28"/>
          <w:szCs w:val="28"/>
        </w:rPr>
        <w:t>Паблишер</w:t>
      </w:r>
      <w:proofErr w:type="spellEnd"/>
      <w:r w:rsidR="00E06E30" w:rsidRPr="00E06E30">
        <w:rPr>
          <w:color w:val="000000"/>
          <w:sz w:val="28"/>
          <w:szCs w:val="28"/>
        </w:rPr>
        <w:t xml:space="preserve">, 2019. - 453 с. - ЭБС ZNANIUM.com. - URL: https://znanium.com/catalog/product/1838939 (дата </w:t>
      </w:r>
      <w:proofErr w:type="gramStart"/>
      <w:r w:rsidR="00E06E30" w:rsidRPr="00E06E30">
        <w:rPr>
          <w:color w:val="000000"/>
          <w:sz w:val="28"/>
          <w:szCs w:val="28"/>
        </w:rPr>
        <w:t>обращения:  02.12.2022</w:t>
      </w:r>
      <w:proofErr w:type="gramEnd"/>
      <w:r w:rsidR="00E06E30" w:rsidRPr="00E06E30">
        <w:rPr>
          <w:color w:val="000000"/>
          <w:sz w:val="28"/>
          <w:szCs w:val="28"/>
        </w:rPr>
        <w:t xml:space="preserve">). – </w:t>
      </w:r>
      <w:proofErr w:type="gramStart"/>
      <w:r w:rsidR="00E06E30" w:rsidRPr="00E06E30">
        <w:rPr>
          <w:color w:val="000000"/>
          <w:sz w:val="28"/>
          <w:szCs w:val="28"/>
        </w:rPr>
        <w:t>Текст :</w:t>
      </w:r>
      <w:proofErr w:type="gramEnd"/>
      <w:r w:rsidR="00E06E30" w:rsidRPr="00E06E30">
        <w:rPr>
          <w:color w:val="000000"/>
          <w:sz w:val="28"/>
          <w:szCs w:val="28"/>
        </w:rPr>
        <w:t xml:space="preserve"> электронный.</w:t>
      </w:r>
    </w:p>
    <w:p w14:paraId="71B62D9F" w14:textId="7A530718" w:rsidR="003A12E5" w:rsidRPr="008950F2" w:rsidRDefault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3E4344" w:rsidRPr="008950F2">
        <w:rPr>
          <w:color w:val="000000"/>
          <w:sz w:val="28"/>
          <w:szCs w:val="28"/>
        </w:rPr>
        <w:t>.</w:t>
      </w:r>
      <w:r w:rsidR="00875AD7" w:rsidRPr="008950F2">
        <w:rPr>
          <w:color w:val="000000"/>
          <w:sz w:val="28"/>
          <w:szCs w:val="28"/>
        </w:rPr>
        <w:t xml:space="preserve"> </w:t>
      </w:r>
      <w:r w:rsidR="003A12E5" w:rsidRPr="008950F2">
        <w:rPr>
          <w:color w:val="000000"/>
          <w:sz w:val="28"/>
          <w:szCs w:val="28"/>
        </w:rPr>
        <w:t xml:space="preserve"> </w:t>
      </w:r>
      <w:proofErr w:type="spellStart"/>
      <w:r w:rsidR="00B364EC" w:rsidRPr="008950F2">
        <w:rPr>
          <w:color w:val="000000"/>
          <w:sz w:val="28"/>
          <w:szCs w:val="28"/>
        </w:rPr>
        <w:t>Ламбен</w:t>
      </w:r>
      <w:proofErr w:type="spellEnd"/>
      <w:r w:rsidR="00B364EC" w:rsidRPr="008950F2">
        <w:rPr>
          <w:color w:val="000000"/>
          <w:sz w:val="28"/>
          <w:szCs w:val="28"/>
        </w:rPr>
        <w:t xml:space="preserve"> Ж.-Ж. Менеджмент, ориентированный на рынок: Учебник.</w:t>
      </w:r>
      <w:r w:rsidR="00217FA5">
        <w:rPr>
          <w:color w:val="000000"/>
          <w:sz w:val="28"/>
          <w:szCs w:val="28"/>
        </w:rPr>
        <w:t xml:space="preserve"> 2-е издание</w:t>
      </w:r>
      <w:r w:rsidR="00B364EC" w:rsidRPr="008950F2">
        <w:rPr>
          <w:color w:val="000000"/>
          <w:sz w:val="28"/>
          <w:szCs w:val="28"/>
        </w:rPr>
        <w:t xml:space="preserve"> Пер. с англ. / Ж.-Ж. </w:t>
      </w:r>
      <w:proofErr w:type="spellStart"/>
      <w:r w:rsidR="00B364EC" w:rsidRPr="008950F2">
        <w:rPr>
          <w:color w:val="000000"/>
          <w:sz w:val="28"/>
          <w:szCs w:val="28"/>
        </w:rPr>
        <w:t>Ламбен</w:t>
      </w:r>
      <w:proofErr w:type="spellEnd"/>
      <w:r w:rsidR="00B364EC" w:rsidRPr="008950F2">
        <w:rPr>
          <w:color w:val="000000"/>
          <w:sz w:val="28"/>
          <w:szCs w:val="28"/>
        </w:rPr>
        <w:t xml:space="preserve">, Р. </w:t>
      </w:r>
      <w:proofErr w:type="spellStart"/>
      <w:r w:rsidR="00B364EC" w:rsidRPr="008950F2">
        <w:rPr>
          <w:color w:val="000000"/>
          <w:sz w:val="28"/>
          <w:szCs w:val="28"/>
        </w:rPr>
        <w:t>Чумпитас</w:t>
      </w:r>
      <w:proofErr w:type="spellEnd"/>
      <w:r w:rsidR="00B364EC" w:rsidRPr="008950F2">
        <w:rPr>
          <w:color w:val="000000"/>
          <w:sz w:val="28"/>
          <w:szCs w:val="28"/>
        </w:rPr>
        <w:t xml:space="preserve">, И. </w:t>
      </w:r>
      <w:proofErr w:type="spellStart"/>
      <w:r w:rsidR="00B364EC" w:rsidRPr="008950F2">
        <w:rPr>
          <w:color w:val="000000"/>
          <w:sz w:val="28"/>
          <w:szCs w:val="28"/>
        </w:rPr>
        <w:t>Шулинг</w:t>
      </w:r>
      <w:proofErr w:type="spellEnd"/>
      <w:r w:rsidR="00B364EC" w:rsidRPr="008950F2">
        <w:rPr>
          <w:color w:val="000000"/>
          <w:sz w:val="28"/>
          <w:szCs w:val="28"/>
        </w:rPr>
        <w:t xml:space="preserve">. - Санкт-Петербург: Питер, </w:t>
      </w:r>
      <w:r w:rsidR="00217FA5">
        <w:rPr>
          <w:color w:val="000000"/>
          <w:sz w:val="28"/>
          <w:szCs w:val="28"/>
        </w:rPr>
        <w:t>2020</w:t>
      </w:r>
      <w:r w:rsidR="00B364EC" w:rsidRPr="008950F2">
        <w:rPr>
          <w:color w:val="000000"/>
          <w:sz w:val="28"/>
          <w:szCs w:val="28"/>
        </w:rPr>
        <w:t xml:space="preserve">. - </w:t>
      </w:r>
      <w:r w:rsidR="00217FA5">
        <w:rPr>
          <w:color w:val="000000"/>
          <w:sz w:val="28"/>
          <w:szCs w:val="28"/>
        </w:rPr>
        <w:t>928</w:t>
      </w:r>
      <w:r w:rsidR="00B364EC" w:rsidRPr="008950F2">
        <w:rPr>
          <w:color w:val="000000"/>
          <w:sz w:val="28"/>
          <w:szCs w:val="28"/>
        </w:rPr>
        <w:t xml:space="preserve"> с.  – </w:t>
      </w:r>
      <w:proofErr w:type="gramStart"/>
      <w:r w:rsidR="00B364EC" w:rsidRPr="008950F2">
        <w:rPr>
          <w:color w:val="000000"/>
          <w:sz w:val="28"/>
          <w:szCs w:val="28"/>
        </w:rPr>
        <w:t>Текст :</w:t>
      </w:r>
      <w:proofErr w:type="gramEnd"/>
      <w:r w:rsidR="00B364EC" w:rsidRPr="008950F2">
        <w:rPr>
          <w:color w:val="000000"/>
          <w:sz w:val="28"/>
          <w:szCs w:val="28"/>
        </w:rPr>
        <w:t xml:space="preserve"> непосредственный.</w:t>
      </w:r>
    </w:p>
    <w:p w14:paraId="4108B49B" w14:textId="76FD883C" w:rsidR="003B40B5" w:rsidRDefault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3B40B5" w:rsidRPr="008950F2">
        <w:rPr>
          <w:color w:val="000000"/>
          <w:sz w:val="28"/>
          <w:szCs w:val="28"/>
        </w:rPr>
        <w:t xml:space="preserve">. </w:t>
      </w:r>
      <w:r w:rsidR="00E06E30" w:rsidRPr="00E06E30">
        <w:rPr>
          <w:color w:val="000000"/>
          <w:sz w:val="28"/>
          <w:szCs w:val="28"/>
        </w:rPr>
        <w:t xml:space="preserve">Стратегический маркетинг для магистров: учебник / О.Н. </w:t>
      </w:r>
      <w:proofErr w:type="spellStart"/>
      <w:proofErr w:type="gramStart"/>
      <w:r w:rsidR="00E06E30" w:rsidRPr="00E06E30">
        <w:rPr>
          <w:color w:val="000000"/>
          <w:sz w:val="28"/>
          <w:szCs w:val="28"/>
        </w:rPr>
        <w:t>Жильцова</w:t>
      </w:r>
      <w:proofErr w:type="spellEnd"/>
      <w:r w:rsidR="00E06E30" w:rsidRPr="00E06E30">
        <w:rPr>
          <w:color w:val="000000"/>
          <w:sz w:val="28"/>
          <w:szCs w:val="28"/>
        </w:rPr>
        <w:t xml:space="preserve">  [</w:t>
      </w:r>
      <w:proofErr w:type="gramEnd"/>
      <w:r w:rsidR="00E06E30" w:rsidRPr="00E06E30">
        <w:rPr>
          <w:color w:val="000000"/>
          <w:sz w:val="28"/>
          <w:szCs w:val="28"/>
        </w:rPr>
        <w:t xml:space="preserve"> и др.]; </w:t>
      </w:r>
      <w:proofErr w:type="spellStart"/>
      <w:r w:rsidR="00E06E30" w:rsidRPr="00E06E30">
        <w:rPr>
          <w:color w:val="000000"/>
          <w:sz w:val="28"/>
          <w:szCs w:val="28"/>
        </w:rPr>
        <w:t>Финуниверситет</w:t>
      </w:r>
      <w:proofErr w:type="spellEnd"/>
      <w:r w:rsidR="00E06E30" w:rsidRPr="00E06E30">
        <w:rPr>
          <w:color w:val="000000"/>
          <w:sz w:val="28"/>
          <w:szCs w:val="28"/>
        </w:rPr>
        <w:t xml:space="preserve"> ; под ред. О.Н. </w:t>
      </w:r>
      <w:proofErr w:type="spellStart"/>
      <w:r w:rsidR="00E06E30" w:rsidRPr="00E06E30">
        <w:rPr>
          <w:color w:val="000000"/>
          <w:sz w:val="28"/>
          <w:szCs w:val="28"/>
        </w:rPr>
        <w:t>Жильцовой</w:t>
      </w:r>
      <w:proofErr w:type="spellEnd"/>
      <w:r w:rsidR="00E06E30" w:rsidRPr="00E06E30">
        <w:rPr>
          <w:color w:val="000000"/>
          <w:sz w:val="28"/>
          <w:szCs w:val="28"/>
        </w:rPr>
        <w:t>. - Москва: Вузовский учебник: ИНФРА-М, 2016. - 316 с. - Текст: непосредственный. - То же. - 2021. - ЭБС ZNANIUM.com. - URL: https://znanium.com/catalog/product/1153779 (дата обращения: 02.12.2022). - Текст: электронный.</w:t>
      </w:r>
    </w:p>
    <w:p w14:paraId="69659615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 w:rsidRPr="00237979">
        <w:rPr>
          <w:b/>
          <w:color w:val="000000"/>
          <w:sz w:val="28"/>
          <w:szCs w:val="28"/>
        </w:rPr>
        <w:lastRenderedPageBreak/>
        <w:t>Нормативно-правовые источники:</w:t>
      </w:r>
    </w:p>
    <w:p w14:paraId="793B948B" w14:textId="46C31081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 xml:space="preserve">Гражданский кодекс Российской Федерации (с изм. и </w:t>
      </w:r>
      <w:proofErr w:type="spellStart"/>
      <w:r w:rsidRPr="00237979">
        <w:rPr>
          <w:color w:val="000000"/>
          <w:sz w:val="28"/>
          <w:szCs w:val="28"/>
        </w:rPr>
        <w:t>дополн</w:t>
      </w:r>
      <w:proofErr w:type="spellEnd"/>
      <w:r w:rsidRPr="00237979">
        <w:rPr>
          <w:color w:val="000000"/>
          <w:sz w:val="28"/>
          <w:szCs w:val="28"/>
        </w:rPr>
        <w:t>.).</w:t>
      </w:r>
    </w:p>
    <w:p w14:paraId="7DBE8E6E" w14:textId="3FDA8318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 xml:space="preserve">Федеральный закон от 13.03.2006 N 38-ФЗ «О рекламе» (с изм. и </w:t>
      </w:r>
      <w:proofErr w:type="spellStart"/>
      <w:r w:rsidRPr="00237979">
        <w:rPr>
          <w:color w:val="000000"/>
          <w:sz w:val="28"/>
          <w:szCs w:val="28"/>
        </w:rPr>
        <w:t>дополн</w:t>
      </w:r>
      <w:proofErr w:type="spellEnd"/>
      <w:r w:rsidRPr="00237979">
        <w:rPr>
          <w:color w:val="000000"/>
          <w:sz w:val="28"/>
          <w:szCs w:val="28"/>
        </w:rPr>
        <w:t>.).</w:t>
      </w:r>
    </w:p>
    <w:p w14:paraId="126B0E92" w14:textId="1588AB04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 xml:space="preserve">Федеральный закон от 27.07.2006 N 149-ФЗ «Об информации, информационных технологиях и о защите информации» (с изм. и </w:t>
      </w:r>
      <w:proofErr w:type="spellStart"/>
      <w:r w:rsidRPr="00237979">
        <w:rPr>
          <w:color w:val="000000"/>
          <w:sz w:val="28"/>
          <w:szCs w:val="28"/>
        </w:rPr>
        <w:t>дополн</w:t>
      </w:r>
      <w:proofErr w:type="spellEnd"/>
      <w:r w:rsidRPr="00237979">
        <w:rPr>
          <w:color w:val="000000"/>
          <w:sz w:val="28"/>
          <w:szCs w:val="28"/>
        </w:rPr>
        <w:t>.).</w:t>
      </w:r>
    </w:p>
    <w:p w14:paraId="1FA8A8F1" w14:textId="4FFC2B8A" w:rsid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Закон РФ «О защите прав потребителей» от 07.02.1992 №2300-1. (в ред. Федерального Закона от 09.01. 1996. №2-ФЗ, с изм. и доп.).</w:t>
      </w:r>
    </w:p>
    <w:p w14:paraId="1062F62E" w14:textId="319FF595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 w:rsidRPr="00237979">
        <w:rPr>
          <w:b/>
          <w:color w:val="000000"/>
          <w:sz w:val="28"/>
          <w:szCs w:val="28"/>
        </w:rPr>
        <w:t>Информационные ресурсы Интернет – официальные сайты</w:t>
      </w:r>
      <w:r>
        <w:rPr>
          <w:b/>
          <w:color w:val="000000"/>
          <w:sz w:val="28"/>
          <w:szCs w:val="28"/>
        </w:rPr>
        <w:t>:</w:t>
      </w:r>
    </w:p>
    <w:p w14:paraId="3F8AF6DD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14.</w:t>
      </w:r>
      <w:r w:rsidRPr="00237979">
        <w:rPr>
          <w:color w:val="000000"/>
          <w:sz w:val="28"/>
          <w:szCs w:val="28"/>
        </w:rPr>
        <w:tab/>
        <w:t>Официальный сайт АКАР – http://www.akarussia.ru.</w:t>
      </w:r>
    </w:p>
    <w:p w14:paraId="512D3FF2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15.</w:t>
      </w:r>
      <w:r w:rsidRPr="00237979">
        <w:rPr>
          <w:color w:val="000000"/>
          <w:sz w:val="28"/>
          <w:szCs w:val="28"/>
        </w:rPr>
        <w:tab/>
        <w:t>Официальный сайт Гильдии Маркетологов – http://www.marketologi.ru.</w:t>
      </w:r>
    </w:p>
    <w:p w14:paraId="4FFB0194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16.</w:t>
      </w:r>
      <w:r w:rsidRPr="00237979">
        <w:rPr>
          <w:color w:val="000000"/>
          <w:sz w:val="28"/>
          <w:szCs w:val="28"/>
        </w:rPr>
        <w:tab/>
        <w:t>Официальный сайт правовой системы «Консультант Плюс» – //http://www.consultant.ru и правовой системы «Гарант» – //</w:t>
      </w:r>
      <w:proofErr w:type="spellStart"/>
      <w:r w:rsidRPr="00237979">
        <w:rPr>
          <w:color w:val="000000"/>
          <w:sz w:val="28"/>
          <w:szCs w:val="28"/>
        </w:rPr>
        <w:t>http</w:t>
      </w:r>
      <w:proofErr w:type="spellEnd"/>
      <w:r w:rsidRPr="00237979">
        <w:rPr>
          <w:color w:val="000000"/>
          <w:sz w:val="28"/>
          <w:szCs w:val="28"/>
        </w:rPr>
        <w:t>://www.garant.ru.</w:t>
      </w:r>
    </w:p>
    <w:p w14:paraId="6B785C5C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17.</w:t>
      </w:r>
      <w:r w:rsidRPr="00237979">
        <w:rPr>
          <w:color w:val="000000"/>
          <w:sz w:val="28"/>
          <w:szCs w:val="28"/>
        </w:rPr>
        <w:tab/>
        <w:t>Официальный сайт Федеральной службы по надзору в сферы защиты прав потребителей и благополучия человека – http://www.rospotrebnadzor.ru.</w:t>
      </w:r>
    </w:p>
    <w:p w14:paraId="037C2E36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18.</w:t>
      </w:r>
      <w:r w:rsidRPr="00237979">
        <w:rPr>
          <w:color w:val="000000"/>
          <w:sz w:val="28"/>
          <w:szCs w:val="28"/>
        </w:rPr>
        <w:tab/>
        <w:t>Официальный сайт Федеральной службы государственной статистики (Росстата) www.gks.ru.</w:t>
      </w:r>
    </w:p>
    <w:p w14:paraId="4E057999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19.</w:t>
      </w:r>
      <w:r w:rsidRPr="00237979">
        <w:rPr>
          <w:color w:val="000000"/>
          <w:sz w:val="28"/>
          <w:szCs w:val="28"/>
        </w:rPr>
        <w:tab/>
        <w:t>Система профессионального анализа рынков и компаний – //</w:t>
      </w:r>
      <w:proofErr w:type="spellStart"/>
      <w:r w:rsidRPr="00237979">
        <w:rPr>
          <w:color w:val="000000"/>
          <w:sz w:val="28"/>
          <w:szCs w:val="28"/>
        </w:rPr>
        <w:t>http</w:t>
      </w:r>
      <w:proofErr w:type="spellEnd"/>
      <w:r w:rsidRPr="00237979">
        <w:rPr>
          <w:color w:val="000000"/>
          <w:sz w:val="28"/>
          <w:szCs w:val="28"/>
        </w:rPr>
        <w:t>://www.spark-interfax.ru.</w:t>
      </w:r>
    </w:p>
    <w:p w14:paraId="219288B5" w14:textId="4316D453" w:rsidR="00237979" w:rsidRPr="008950F2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20.</w:t>
      </w:r>
      <w:r w:rsidRPr="00237979">
        <w:rPr>
          <w:color w:val="000000"/>
          <w:sz w:val="28"/>
          <w:szCs w:val="28"/>
        </w:rPr>
        <w:tab/>
        <w:t>Сайт энциклопедии маркетинга – http://www.marketing.spb.ru.</w:t>
      </w:r>
    </w:p>
    <w:p w14:paraId="5FC014BC" w14:textId="77777777" w:rsidR="00AD7570" w:rsidRDefault="00875AD7">
      <w:pPr>
        <w:pStyle w:val="2"/>
        <w:ind w:firstLine="426"/>
        <w:jc w:val="both"/>
        <w:rPr>
          <w:sz w:val="28"/>
          <w:szCs w:val="28"/>
        </w:rPr>
      </w:pPr>
      <w:bookmarkStart w:id="18" w:name="_Toc120642290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8"/>
    </w:p>
    <w:p w14:paraId="1AF06F06" w14:textId="77777777" w:rsidR="003E4344" w:rsidRPr="008950F2" w:rsidRDefault="00875AD7" w:rsidP="003E4344">
      <w:pPr>
        <w:spacing w:line="360" w:lineRule="auto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color w:val="000000"/>
          <w:sz w:val="28"/>
          <w:szCs w:val="28"/>
        </w:rPr>
        <w:t>1.</w:t>
      </w:r>
      <w:r w:rsidRPr="008950F2">
        <w:rPr>
          <w:color w:val="000000"/>
          <w:sz w:val="28"/>
          <w:szCs w:val="28"/>
        </w:rPr>
        <w:tab/>
      </w:r>
      <w:r w:rsidR="003E4344" w:rsidRPr="008950F2">
        <w:rPr>
          <w:rStyle w:val="ad"/>
          <w:bCs/>
          <w:color w:val="000000" w:themeColor="text1"/>
          <w:sz w:val="28"/>
          <w:szCs w:val="28"/>
          <w:u w:val="none"/>
        </w:rPr>
        <w:t>Электронные ресурсы БИК:</w:t>
      </w:r>
    </w:p>
    <w:p w14:paraId="14DFEA8F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Электронная библиотека Финансового университета (ЭБ) http://elib.fa.ru/</w:t>
      </w:r>
    </w:p>
    <w:p w14:paraId="6D363E52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Электронно-библиотечная система BOOK.RU http://www.book.ru</w:t>
      </w:r>
    </w:p>
    <w:p w14:paraId="5501CFD7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Электронно-библиотечная система «Университетская библиотека ОНЛАЙН» http://biblioclub.ru/</w:t>
      </w:r>
    </w:p>
    <w:p w14:paraId="418F5547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lastRenderedPageBreak/>
        <w:t xml:space="preserve">Электронно-библиотечная система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Znanium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http://www.znanium.com</w:t>
      </w:r>
    </w:p>
    <w:p w14:paraId="32C76D65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Электронно-библиотечная система издательства «ЮРАЙТ» https://urait.ru/</w:t>
      </w:r>
    </w:p>
    <w:p w14:paraId="27BC850C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Электронно-библиотечная система издательства Проспект http://ebs.prospekt.org/books</w:t>
      </w:r>
    </w:p>
    <w:p w14:paraId="0648F089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Деловая онлайн-библиотека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Alpina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Digital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http://lib.alpinadigital.ru/</w:t>
      </w:r>
    </w:p>
    <w:p w14:paraId="37405CB6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Электронная библиотека Издательского дома «Гребенников» https://grebennikon.ru/</w:t>
      </w:r>
    </w:p>
    <w:p w14:paraId="3B317AA6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Научная электронная библиотека eLibrary.ru http://elibrary.ru  </w:t>
      </w:r>
    </w:p>
    <w:p w14:paraId="743B058C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Национальная электронная библиотека http://нэб.рф/</w:t>
      </w:r>
    </w:p>
    <w:p w14:paraId="1750C47F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Финансовая справочная система «Финансовый директор» http://www.1fd.ru/</w:t>
      </w:r>
    </w:p>
    <w:p w14:paraId="108F00B3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Ресурсы информационно-аналитического агентства по финансовым рынкам Cbonds.ru https://cbonds.ru/</w:t>
      </w:r>
    </w:p>
    <w:p w14:paraId="591A8E38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СПАРК https://spark-interfax.ru/</w:t>
      </w:r>
    </w:p>
    <w:p w14:paraId="6ACEE736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Academic Reference http://ar.cnki.net/ACADREF</w:t>
      </w:r>
    </w:p>
    <w:p w14:paraId="1E88FFE6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Пакет баз данных компании EBSCO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Publishing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, крупнейшего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агрегатора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научных ресурсов ведущих издательств мира http://search.ebscohost.com</w:t>
      </w:r>
    </w:p>
    <w:p w14:paraId="08CDE902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Электронные продукты издательства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Elsevier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http://www.sciencedirect.com</w:t>
      </w:r>
    </w:p>
    <w:p w14:paraId="5E70AC05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 xml:space="preserve">Emerald: Management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eJournal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 xml:space="preserve"> Portfolio https://www.emerald.com/insight/</w:t>
      </w:r>
    </w:p>
    <w:p w14:paraId="238421CC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Информационно-аналитическая база данных EMIS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Global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https://www.emis.com/php/companies/overview/index</w:t>
      </w:r>
    </w:p>
    <w:p w14:paraId="1F114AC1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Henry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Stewart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Talks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: Библиотека Онлайн Лекций по Бизнесу и Маркетингу https://hstalks.com/business/</w:t>
      </w:r>
    </w:p>
    <w:p w14:paraId="756D9811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Oxford Scholarship Online https://oxford.universitypressscholarship.com/</w:t>
      </w:r>
    </w:p>
    <w:p w14:paraId="086FA8BC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Коллекция научных журналов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Oxford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University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Press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https://academic.oup.com/journals/</w:t>
      </w:r>
    </w:p>
    <w:p w14:paraId="3EA8DEC8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Scopus https://www.scopus.com</w:t>
      </w:r>
    </w:p>
    <w:p w14:paraId="6F77781E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lastRenderedPageBreak/>
        <w:t xml:space="preserve">Электронная коллекция книг издательства </w:t>
      </w:r>
      <w:proofErr w:type="spellStart"/>
      <w:proofErr w:type="gram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Springer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: 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Springer</w:t>
      </w:r>
      <w:proofErr w:type="spellEnd"/>
      <w:proofErr w:type="gram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eBooks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http://link.springer.com/</w:t>
      </w:r>
    </w:p>
    <w:p w14:paraId="55481274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управления»  http://eduvideo.online/</w:t>
      </w:r>
      <w:proofErr w:type="gramEnd"/>
    </w:p>
    <w:p w14:paraId="48F8DA36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База данных научных журналов издательства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Wiley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https://onlinelibrary.wiley.com/</w:t>
      </w:r>
    </w:p>
    <w:p w14:paraId="0DD81CF1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Цифровой архив научных журналов: http://arch.neicon.ru/xmlui/</w:t>
      </w:r>
    </w:p>
    <w:p w14:paraId="36DAFC6E" w14:textId="77777777" w:rsidR="003E4344" w:rsidRPr="008950F2" w:rsidRDefault="003E4344" w:rsidP="003E4344">
      <w:pPr>
        <w:pStyle w:val="ac"/>
        <w:spacing w:line="360" w:lineRule="auto"/>
        <w:ind w:left="709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- Annual Reviews</w:t>
      </w:r>
    </w:p>
    <w:p w14:paraId="0A12C841" w14:textId="77777777" w:rsidR="003E4344" w:rsidRPr="008950F2" w:rsidRDefault="003E4344" w:rsidP="003E4344">
      <w:pPr>
        <w:pStyle w:val="ac"/>
        <w:spacing w:line="360" w:lineRule="auto"/>
        <w:ind w:left="709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-Cambridge University Press</w:t>
      </w:r>
    </w:p>
    <w:p w14:paraId="0D99133F" w14:textId="77777777" w:rsidR="003E4344" w:rsidRPr="008950F2" w:rsidRDefault="003E4344" w:rsidP="003E4344">
      <w:pPr>
        <w:pStyle w:val="ac"/>
        <w:spacing w:line="360" w:lineRule="auto"/>
        <w:ind w:left="709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- The Institute of Physics (IOP) Publishing</w:t>
      </w:r>
    </w:p>
    <w:p w14:paraId="4484231D" w14:textId="77777777" w:rsidR="003E4344" w:rsidRPr="008950F2" w:rsidRDefault="003E4344" w:rsidP="003E4344">
      <w:pPr>
        <w:pStyle w:val="ac"/>
        <w:spacing w:line="360" w:lineRule="auto"/>
        <w:ind w:left="709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 xml:space="preserve">- Nature  </w:t>
      </w:r>
    </w:p>
    <w:p w14:paraId="1C43F777" w14:textId="77777777" w:rsidR="003E4344" w:rsidRPr="008950F2" w:rsidRDefault="003E4344" w:rsidP="003E4344">
      <w:pPr>
        <w:pStyle w:val="ac"/>
        <w:spacing w:line="360" w:lineRule="auto"/>
        <w:ind w:left="709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- Oxford University Press</w:t>
      </w:r>
    </w:p>
    <w:p w14:paraId="7679413B" w14:textId="77777777" w:rsidR="003E4344" w:rsidRPr="008950F2" w:rsidRDefault="003E4344" w:rsidP="003E4344">
      <w:pPr>
        <w:pStyle w:val="ac"/>
        <w:spacing w:line="360" w:lineRule="auto"/>
        <w:ind w:left="709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- Royal Society of Chemistry</w:t>
      </w:r>
    </w:p>
    <w:p w14:paraId="24C86CB2" w14:textId="77777777" w:rsidR="003E4344" w:rsidRPr="008950F2" w:rsidRDefault="003E4344" w:rsidP="003E4344">
      <w:pPr>
        <w:pStyle w:val="ac"/>
        <w:spacing w:line="360" w:lineRule="auto"/>
        <w:ind w:left="709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- SAGE Publications</w:t>
      </w:r>
    </w:p>
    <w:p w14:paraId="37FEB0AC" w14:textId="77777777" w:rsidR="003E4344" w:rsidRPr="008950F2" w:rsidRDefault="003E4344" w:rsidP="003E4344">
      <w:pPr>
        <w:pStyle w:val="ac"/>
        <w:spacing w:line="360" w:lineRule="auto"/>
        <w:ind w:left="709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- Science</w:t>
      </w:r>
    </w:p>
    <w:p w14:paraId="40CC7F51" w14:textId="77777777" w:rsidR="003E4344" w:rsidRPr="008950F2" w:rsidRDefault="003E4344" w:rsidP="003E4344">
      <w:pPr>
        <w:pStyle w:val="ac"/>
        <w:spacing w:line="360" w:lineRule="auto"/>
        <w:ind w:left="709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- Taylor &amp; Francis Group</w:t>
      </w:r>
    </w:p>
    <w:p w14:paraId="386E86FB" w14:textId="77777777" w:rsidR="0033548A" w:rsidRPr="003E4344" w:rsidRDefault="0033548A" w:rsidP="003E434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  <w:lang w:val="en-US"/>
        </w:rPr>
      </w:pPr>
    </w:p>
    <w:p w14:paraId="6B00B211" w14:textId="77777777" w:rsidR="00AD7570" w:rsidRDefault="00875AD7">
      <w:pPr>
        <w:pStyle w:val="2"/>
        <w:rPr>
          <w:sz w:val="28"/>
          <w:szCs w:val="28"/>
        </w:rPr>
      </w:pPr>
      <w:bookmarkStart w:id="19" w:name="_Toc120642291"/>
      <w:r>
        <w:rPr>
          <w:sz w:val="28"/>
          <w:szCs w:val="28"/>
        </w:rPr>
        <w:t>10. Методические указания для обучающихся по освоению дисциплины</w:t>
      </w:r>
      <w:bookmarkEnd w:id="19"/>
    </w:p>
    <w:p w14:paraId="5F8D765D" w14:textId="77777777" w:rsidR="002C3A27" w:rsidRDefault="002C3A27" w:rsidP="002C3A27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14:paraId="0A8D62B6" w14:textId="77777777" w:rsidR="00D66C7E" w:rsidRDefault="002C3A27" w:rsidP="002C3A27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8950F2">
        <w:rPr>
          <w:rFonts w:eastAsia="Calibri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магистратуры в Финансовом университете, утвержденные приказом </w:t>
      </w:r>
      <w:proofErr w:type="spellStart"/>
      <w:r w:rsidRPr="008950F2">
        <w:rPr>
          <w:rFonts w:eastAsia="Calibri"/>
          <w:sz w:val="28"/>
          <w:szCs w:val="28"/>
        </w:rPr>
        <w:t>Финуниверситета</w:t>
      </w:r>
      <w:proofErr w:type="spellEnd"/>
      <w:r w:rsidRPr="008950F2">
        <w:rPr>
          <w:rFonts w:eastAsia="Calibri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8950F2">
        <w:rPr>
          <w:rFonts w:eastAsia="Calibri"/>
          <w:sz w:val="28"/>
          <w:szCs w:val="28"/>
        </w:rPr>
        <w:t>Финуниверситета</w:t>
      </w:r>
      <w:proofErr w:type="spellEnd"/>
      <w:r w:rsidRPr="008950F2">
        <w:rPr>
          <w:rFonts w:eastAsia="Calibri"/>
          <w:sz w:val="28"/>
          <w:szCs w:val="28"/>
        </w:rPr>
        <w:t>»), использовать методические рекомендации департамента.</w:t>
      </w:r>
    </w:p>
    <w:p w14:paraId="7E211870" w14:textId="4D18164C" w:rsidR="00D66C7E" w:rsidRPr="00D66C7E" w:rsidRDefault="00D66C7E" w:rsidP="00D66C7E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Pr="00D66C7E">
        <w:rPr>
          <w:rFonts w:eastAsia="Calibri"/>
          <w:sz w:val="28"/>
          <w:szCs w:val="28"/>
        </w:rPr>
        <w:t>рактико-ориентир</w:t>
      </w:r>
      <w:r>
        <w:rPr>
          <w:rFonts w:eastAsia="Calibri"/>
          <w:sz w:val="28"/>
          <w:szCs w:val="28"/>
        </w:rPr>
        <w:t>ованные и ситуационные задания</w:t>
      </w:r>
      <w:r w:rsidRPr="00D66C7E">
        <w:rPr>
          <w:rFonts w:eastAsia="Calibri"/>
          <w:sz w:val="28"/>
          <w:szCs w:val="28"/>
        </w:rPr>
        <w:t xml:space="preserve"> могут </w:t>
      </w:r>
      <w:r w:rsidRPr="00D66C7E">
        <w:rPr>
          <w:rFonts w:eastAsia="Calibri"/>
          <w:sz w:val="28"/>
          <w:szCs w:val="28"/>
        </w:rPr>
        <w:lastRenderedPageBreak/>
        <w:t>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0587B29B" w14:textId="77777777" w:rsidR="00D66C7E" w:rsidRDefault="00D66C7E" w:rsidP="00D66C7E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Устный опрос </w:t>
      </w:r>
      <w:r w:rsidRPr="00D66C7E">
        <w:rPr>
          <w:rFonts w:eastAsia="Calibri"/>
          <w:sz w:val="28"/>
          <w:szCs w:val="28"/>
        </w:rPr>
        <w:t>проводится на семинаре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06D28559" w14:textId="41DBA2F3" w:rsidR="002C3A27" w:rsidRPr="008950F2" w:rsidRDefault="00590B04" w:rsidP="00D66C7E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/>
      </w:r>
    </w:p>
    <w:p w14:paraId="66D7CC29" w14:textId="489BD005" w:rsidR="00AD7570" w:rsidRDefault="00875AD7">
      <w:pPr>
        <w:pStyle w:val="2"/>
        <w:ind w:firstLine="426"/>
        <w:jc w:val="both"/>
        <w:rPr>
          <w:sz w:val="28"/>
          <w:szCs w:val="28"/>
        </w:rPr>
      </w:pPr>
      <w:bookmarkStart w:id="20" w:name="_Toc120642292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</w:p>
    <w:p w14:paraId="1C883499" w14:textId="77777777" w:rsidR="002C3A27" w:rsidRPr="002C3A27" w:rsidRDefault="002C3A27" w:rsidP="002C3A27"/>
    <w:p w14:paraId="7FC03A6D" w14:textId="77777777" w:rsidR="00AD7570" w:rsidRPr="008E0964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both"/>
        <w:rPr>
          <w:b/>
          <w:color w:val="000000"/>
          <w:sz w:val="28"/>
          <w:szCs w:val="28"/>
        </w:rPr>
      </w:pPr>
      <w:r w:rsidRPr="008E0964">
        <w:rPr>
          <w:b/>
          <w:color w:val="000000"/>
          <w:sz w:val="28"/>
          <w:szCs w:val="28"/>
        </w:rPr>
        <w:t xml:space="preserve">11.1. Комплект лицензионного программного обеспечения: </w:t>
      </w:r>
    </w:p>
    <w:p w14:paraId="0C8E5944" w14:textId="642B447C" w:rsidR="00AD7570" w:rsidRPr="00D96FEF" w:rsidRDefault="008E09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both"/>
        <w:rPr>
          <w:color w:val="000000"/>
          <w:sz w:val="28"/>
          <w:szCs w:val="28"/>
        </w:rPr>
      </w:pPr>
      <w:r w:rsidRPr="00D96FEF">
        <w:rPr>
          <w:color w:val="000000"/>
          <w:sz w:val="28"/>
          <w:szCs w:val="28"/>
        </w:rPr>
        <w:t xml:space="preserve">1. </w:t>
      </w:r>
      <w:r w:rsidR="00875AD7" w:rsidRPr="00F95711">
        <w:rPr>
          <w:color w:val="000000"/>
          <w:sz w:val="28"/>
          <w:szCs w:val="28"/>
          <w:lang w:val="en-US"/>
        </w:rPr>
        <w:t>Windows</w:t>
      </w:r>
      <w:r w:rsidR="00875AD7" w:rsidRPr="00D96FEF">
        <w:rPr>
          <w:color w:val="000000"/>
          <w:sz w:val="28"/>
          <w:szCs w:val="28"/>
        </w:rPr>
        <w:t xml:space="preserve"> </w:t>
      </w:r>
      <w:r w:rsidR="00875AD7" w:rsidRPr="00F95711">
        <w:rPr>
          <w:color w:val="000000"/>
          <w:sz w:val="28"/>
          <w:szCs w:val="28"/>
          <w:lang w:val="en-US"/>
        </w:rPr>
        <w:t>Microsoft</w:t>
      </w:r>
      <w:r w:rsidR="00875AD7" w:rsidRPr="00D96FEF">
        <w:rPr>
          <w:color w:val="000000"/>
          <w:sz w:val="28"/>
          <w:szCs w:val="28"/>
        </w:rPr>
        <w:t xml:space="preserve"> </w:t>
      </w:r>
      <w:r w:rsidR="00875AD7" w:rsidRPr="00F95711">
        <w:rPr>
          <w:color w:val="000000"/>
          <w:sz w:val="28"/>
          <w:szCs w:val="28"/>
          <w:lang w:val="en-US"/>
        </w:rPr>
        <w:t>office</w:t>
      </w:r>
      <w:r w:rsidR="00875AD7" w:rsidRPr="00D96FEF">
        <w:rPr>
          <w:color w:val="000000"/>
          <w:sz w:val="28"/>
          <w:szCs w:val="28"/>
        </w:rPr>
        <w:t xml:space="preserve">; </w:t>
      </w:r>
    </w:p>
    <w:p w14:paraId="4C034E4F" w14:textId="6D7B7BC6" w:rsidR="00AD7570" w:rsidRPr="00D96FEF" w:rsidRDefault="008E09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both"/>
        <w:rPr>
          <w:color w:val="000000"/>
          <w:sz w:val="28"/>
          <w:szCs w:val="28"/>
        </w:rPr>
      </w:pPr>
      <w:r w:rsidRPr="00D96FEF">
        <w:rPr>
          <w:color w:val="000000"/>
          <w:sz w:val="28"/>
          <w:szCs w:val="28"/>
        </w:rPr>
        <w:t xml:space="preserve">2. </w:t>
      </w:r>
      <w:r w:rsidR="00875AD7">
        <w:rPr>
          <w:color w:val="000000"/>
          <w:sz w:val="28"/>
          <w:szCs w:val="28"/>
        </w:rPr>
        <w:t>Антивирус</w:t>
      </w:r>
      <w:r w:rsidR="00875AD7" w:rsidRPr="00D96FEF">
        <w:rPr>
          <w:color w:val="000000"/>
          <w:sz w:val="28"/>
          <w:szCs w:val="28"/>
        </w:rPr>
        <w:t xml:space="preserve"> </w:t>
      </w:r>
      <w:r w:rsidR="002C3A27" w:rsidRPr="00D93931">
        <w:rPr>
          <w:color w:val="000000" w:themeColor="text1"/>
          <w:sz w:val="28"/>
          <w:szCs w:val="28"/>
          <w:lang w:val="en-US"/>
        </w:rPr>
        <w:t>Kaspersky</w:t>
      </w:r>
    </w:p>
    <w:p w14:paraId="35E006EA" w14:textId="7CDF3CD0" w:rsidR="00AD7570" w:rsidRPr="008E0964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both"/>
        <w:rPr>
          <w:b/>
          <w:color w:val="000000"/>
          <w:sz w:val="28"/>
          <w:szCs w:val="28"/>
        </w:rPr>
      </w:pPr>
      <w:r w:rsidRPr="00D96FEF">
        <w:rPr>
          <w:b/>
          <w:color w:val="000000"/>
          <w:sz w:val="28"/>
          <w:szCs w:val="28"/>
        </w:rPr>
        <w:t xml:space="preserve">11.2. </w:t>
      </w:r>
      <w:r w:rsidRPr="008E0964">
        <w:rPr>
          <w:b/>
          <w:color w:val="000000"/>
          <w:sz w:val="28"/>
          <w:szCs w:val="28"/>
        </w:rPr>
        <w:t>Современные профессиональные базы данных и информац</w:t>
      </w:r>
      <w:r w:rsidR="008E0964">
        <w:rPr>
          <w:b/>
          <w:color w:val="000000"/>
          <w:sz w:val="28"/>
          <w:szCs w:val="28"/>
        </w:rPr>
        <w:t>ионные справочные системы</w:t>
      </w:r>
    </w:p>
    <w:p w14:paraId="6E760D28" w14:textId="5C886579" w:rsidR="00AD7570" w:rsidRDefault="008E0964" w:rsidP="008E09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A529B2">
        <w:rPr>
          <w:rFonts w:eastAsia="Calibri"/>
          <w:bCs/>
          <w:sz w:val="28"/>
          <w:szCs w:val="28"/>
        </w:rPr>
        <w:t xml:space="preserve">Информационно-правовая система </w:t>
      </w:r>
      <w:r w:rsidR="00875AD7" w:rsidRPr="00A529B2">
        <w:rPr>
          <w:color w:val="000000"/>
          <w:sz w:val="28"/>
          <w:szCs w:val="28"/>
        </w:rPr>
        <w:t xml:space="preserve">«Консультант Плюс», </w:t>
      </w:r>
      <w:r w:rsidRPr="00A529B2">
        <w:rPr>
          <w:color w:val="000000"/>
          <w:sz w:val="28"/>
          <w:szCs w:val="28"/>
        </w:rPr>
        <w:br/>
      </w:r>
      <w:r w:rsidRPr="00A529B2">
        <w:rPr>
          <w:rFonts w:eastAsia="Calibri"/>
          <w:bCs/>
          <w:sz w:val="28"/>
          <w:szCs w:val="28"/>
        </w:rPr>
        <w:t xml:space="preserve">2. Информационно-правовая система </w:t>
      </w:r>
      <w:r>
        <w:rPr>
          <w:color w:val="000000"/>
          <w:sz w:val="28"/>
          <w:szCs w:val="28"/>
        </w:rPr>
        <w:t>«Гарант».</w:t>
      </w:r>
      <w:r w:rsidR="00875AD7">
        <w:rPr>
          <w:color w:val="000000"/>
          <w:sz w:val="28"/>
          <w:szCs w:val="28"/>
        </w:rPr>
        <w:t xml:space="preserve"> </w:t>
      </w:r>
    </w:p>
    <w:p w14:paraId="41E3A2AE" w14:textId="7EDF7552" w:rsidR="00AD7570" w:rsidRDefault="00875AD7">
      <w:pPr>
        <w:pStyle w:val="2"/>
        <w:rPr>
          <w:sz w:val="28"/>
          <w:szCs w:val="28"/>
        </w:rPr>
      </w:pPr>
      <w:bookmarkStart w:id="21" w:name="_Toc120642293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1"/>
      <w:r w:rsidR="008E0964">
        <w:rPr>
          <w:sz w:val="28"/>
          <w:szCs w:val="28"/>
        </w:rPr>
        <w:br/>
      </w:r>
      <w:r w:rsidR="008E0964" w:rsidRPr="00A529B2">
        <w:rPr>
          <w:b w:val="0"/>
          <w:sz w:val="28"/>
          <w:szCs w:val="28"/>
        </w:rPr>
        <w:t>Для осуществления образовательного процесса по дисциплине «Маркетинговый аудит», необходимо:</w:t>
      </w:r>
    </w:p>
    <w:p w14:paraId="54E4BD75" w14:textId="77777777" w:rsidR="00AD7570" w:rsidRDefault="00875AD7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Учебно-лабораторное оборудование:</w:t>
      </w:r>
    </w:p>
    <w:p w14:paraId="66451FF2" w14:textId="750BB156" w:rsidR="00AD7570" w:rsidRDefault="0081044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персональный компьютер с доступом в интернет.</w:t>
      </w:r>
    </w:p>
    <w:p w14:paraId="3FB62CE6" w14:textId="77777777" w:rsidR="00AD7570" w:rsidRDefault="00875AD7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</w:t>
      </w:r>
      <w:r>
        <w:rPr>
          <w:color w:val="000000"/>
          <w:sz w:val="28"/>
          <w:szCs w:val="28"/>
        </w:rPr>
        <w:lastRenderedPageBreak/>
        <w:t>компьютерного тестирования, видео-лекции, учебно-методические материалы и др.).</w:t>
      </w:r>
    </w:p>
    <w:sectPr w:rsidR="00AD75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49" w:bottom="993" w:left="1701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3399E" w14:textId="77777777" w:rsidR="001D3D76" w:rsidRDefault="001D3D76">
      <w:r>
        <w:separator/>
      </w:r>
    </w:p>
  </w:endnote>
  <w:endnote w:type="continuationSeparator" w:id="0">
    <w:p w14:paraId="2AA3D8B5" w14:textId="77777777" w:rsidR="001D3D76" w:rsidRDefault="001D3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oxima Nova">
    <w:altName w:val="Tahoma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C8478" w14:textId="77777777" w:rsidR="00DC5D39" w:rsidRDefault="00DC5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7CA2B832" w14:textId="77777777" w:rsidR="00DC5D39" w:rsidRDefault="00DC5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9852D" w14:textId="25B4F6E6" w:rsidR="00DC5D39" w:rsidRDefault="00DC5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D96FEF">
      <w:rPr>
        <w:noProof/>
        <w:color w:val="000000"/>
        <w:sz w:val="24"/>
        <w:szCs w:val="24"/>
      </w:rPr>
      <w:t>3</w:t>
    </w:r>
    <w:r>
      <w:rPr>
        <w:color w:val="000000"/>
        <w:sz w:val="24"/>
        <w:szCs w:val="24"/>
      </w:rPr>
      <w:fldChar w:fldCharType="end"/>
    </w:r>
  </w:p>
  <w:p w14:paraId="36A6D422" w14:textId="77777777" w:rsidR="00DC5D39" w:rsidRDefault="00DC5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E9832" w14:textId="77777777" w:rsidR="00DC5D39" w:rsidRDefault="00DC5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3F81A5BC" w14:textId="77777777" w:rsidR="00DC5D39" w:rsidRDefault="00DC5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F143F" w14:textId="77777777" w:rsidR="001D3D76" w:rsidRDefault="001D3D76">
      <w:r>
        <w:separator/>
      </w:r>
    </w:p>
  </w:footnote>
  <w:footnote w:type="continuationSeparator" w:id="0">
    <w:p w14:paraId="609B2D43" w14:textId="77777777" w:rsidR="001D3D76" w:rsidRDefault="001D3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D536A" w14:textId="77777777" w:rsidR="00DC5D39" w:rsidRDefault="00DC5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627BE" w14:textId="77777777" w:rsidR="00DC5D39" w:rsidRDefault="00DC5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FD849" w14:textId="77777777" w:rsidR="00DC5D39" w:rsidRDefault="00DC5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FF0"/>
    <w:multiLevelType w:val="multilevel"/>
    <w:tmpl w:val="76FC2B26"/>
    <w:lvl w:ilvl="0">
      <w:start w:val="1"/>
      <w:numFmt w:val="decimal"/>
      <w:lvlText w:val="%1."/>
      <w:lvlJc w:val="left"/>
      <w:pPr>
        <w:ind w:left="861" w:hanging="360"/>
      </w:pPr>
    </w:lvl>
    <w:lvl w:ilvl="1">
      <w:start w:val="1"/>
      <w:numFmt w:val="lowerLetter"/>
      <w:lvlText w:val="%2."/>
      <w:lvlJc w:val="left"/>
      <w:pPr>
        <w:ind w:left="1581" w:hanging="360"/>
      </w:pPr>
    </w:lvl>
    <w:lvl w:ilvl="2">
      <w:start w:val="1"/>
      <w:numFmt w:val="lowerRoman"/>
      <w:lvlText w:val="%3."/>
      <w:lvlJc w:val="right"/>
      <w:pPr>
        <w:ind w:left="2301" w:hanging="180"/>
      </w:pPr>
    </w:lvl>
    <w:lvl w:ilvl="3">
      <w:start w:val="1"/>
      <w:numFmt w:val="decimal"/>
      <w:lvlText w:val="%4."/>
      <w:lvlJc w:val="left"/>
      <w:pPr>
        <w:ind w:left="3021" w:hanging="360"/>
      </w:pPr>
    </w:lvl>
    <w:lvl w:ilvl="4">
      <w:start w:val="1"/>
      <w:numFmt w:val="lowerLetter"/>
      <w:lvlText w:val="%5."/>
      <w:lvlJc w:val="left"/>
      <w:pPr>
        <w:ind w:left="3741" w:hanging="360"/>
      </w:pPr>
    </w:lvl>
    <w:lvl w:ilvl="5">
      <w:start w:val="1"/>
      <w:numFmt w:val="lowerRoman"/>
      <w:lvlText w:val="%6."/>
      <w:lvlJc w:val="right"/>
      <w:pPr>
        <w:ind w:left="4461" w:hanging="180"/>
      </w:pPr>
    </w:lvl>
    <w:lvl w:ilvl="6">
      <w:start w:val="1"/>
      <w:numFmt w:val="decimal"/>
      <w:lvlText w:val="%7."/>
      <w:lvlJc w:val="left"/>
      <w:pPr>
        <w:ind w:left="5181" w:hanging="360"/>
      </w:pPr>
    </w:lvl>
    <w:lvl w:ilvl="7">
      <w:start w:val="1"/>
      <w:numFmt w:val="lowerLetter"/>
      <w:lvlText w:val="%8."/>
      <w:lvlJc w:val="left"/>
      <w:pPr>
        <w:ind w:left="5901" w:hanging="360"/>
      </w:pPr>
    </w:lvl>
    <w:lvl w:ilvl="8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5B2AFD"/>
    <w:multiLevelType w:val="multilevel"/>
    <w:tmpl w:val="ED66FA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507D1"/>
    <w:multiLevelType w:val="multilevel"/>
    <w:tmpl w:val="092A04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E7BF5"/>
    <w:multiLevelType w:val="multilevel"/>
    <w:tmpl w:val="64604A9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14176FE7"/>
    <w:multiLevelType w:val="multilevel"/>
    <w:tmpl w:val="A26A5498"/>
    <w:lvl w:ilvl="0">
      <w:start w:val="1"/>
      <w:numFmt w:val="decimal"/>
      <w:lvlText w:val="%1."/>
      <w:lvlJc w:val="left"/>
      <w:pPr>
        <w:ind w:left="861" w:hanging="360"/>
      </w:pPr>
    </w:lvl>
    <w:lvl w:ilvl="1">
      <w:start w:val="1"/>
      <w:numFmt w:val="lowerLetter"/>
      <w:lvlText w:val="%2."/>
      <w:lvlJc w:val="left"/>
      <w:pPr>
        <w:ind w:left="1581" w:hanging="360"/>
      </w:pPr>
    </w:lvl>
    <w:lvl w:ilvl="2">
      <w:start w:val="1"/>
      <w:numFmt w:val="lowerRoman"/>
      <w:lvlText w:val="%3."/>
      <w:lvlJc w:val="right"/>
      <w:pPr>
        <w:ind w:left="2301" w:hanging="180"/>
      </w:pPr>
    </w:lvl>
    <w:lvl w:ilvl="3">
      <w:start w:val="1"/>
      <w:numFmt w:val="decimal"/>
      <w:lvlText w:val="%4."/>
      <w:lvlJc w:val="left"/>
      <w:pPr>
        <w:ind w:left="3021" w:hanging="360"/>
      </w:pPr>
    </w:lvl>
    <w:lvl w:ilvl="4">
      <w:start w:val="1"/>
      <w:numFmt w:val="lowerLetter"/>
      <w:lvlText w:val="%5."/>
      <w:lvlJc w:val="left"/>
      <w:pPr>
        <w:ind w:left="3741" w:hanging="360"/>
      </w:pPr>
    </w:lvl>
    <w:lvl w:ilvl="5">
      <w:start w:val="1"/>
      <w:numFmt w:val="lowerRoman"/>
      <w:lvlText w:val="%6."/>
      <w:lvlJc w:val="right"/>
      <w:pPr>
        <w:ind w:left="4461" w:hanging="180"/>
      </w:pPr>
    </w:lvl>
    <w:lvl w:ilvl="6">
      <w:start w:val="1"/>
      <w:numFmt w:val="decimal"/>
      <w:lvlText w:val="%7."/>
      <w:lvlJc w:val="left"/>
      <w:pPr>
        <w:ind w:left="5181" w:hanging="360"/>
      </w:pPr>
    </w:lvl>
    <w:lvl w:ilvl="7">
      <w:start w:val="1"/>
      <w:numFmt w:val="lowerLetter"/>
      <w:lvlText w:val="%8."/>
      <w:lvlJc w:val="left"/>
      <w:pPr>
        <w:ind w:left="5901" w:hanging="360"/>
      </w:pPr>
    </w:lvl>
    <w:lvl w:ilvl="8">
      <w:start w:val="1"/>
      <w:numFmt w:val="lowerRoman"/>
      <w:lvlText w:val="%9."/>
      <w:lvlJc w:val="right"/>
      <w:pPr>
        <w:ind w:left="6621" w:hanging="180"/>
      </w:pPr>
    </w:lvl>
  </w:abstractNum>
  <w:abstractNum w:abstractNumId="6" w15:restartNumberingAfterBreak="0">
    <w:nsid w:val="23E96B46"/>
    <w:multiLevelType w:val="multilevel"/>
    <w:tmpl w:val="79A6695E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7" w15:restartNumberingAfterBreak="0">
    <w:nsid w:val="26B77709"/>
    <w:multiLevelType w:val="multilevel"/>
    <w:tmpl w:val="E02C9E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465A"/>
    <w:multiLevelType w:val="multilevel"/>
    <w:tmpl w:val="6F988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81627"/>
    <w:multiLevelType w:val="multilevel"/>
    <w:tmpl w:val="06960EC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35897B37"/>
    <w:multiLevelType w:val="multilevel"/>
    <w:tmpl w:val="8A40267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11" w15:restartNumberingAfterBreak="0">
    <w:nsid w:val="390825F9"/>
    <w:multiLevelType w:val="multilevel"/>
    <w:tmpl w:val="1C52CD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2" w15:restartNumberingAfterBreak="0">
    <w:nsid w:val="39CD3A81"/>
    <w:multiLevelType w:val="multilevel"/>
    <w:tmpl w:val="2C622B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AC76A0"/>
    <w:multiLevelType w:val="hybridMultilevel"/>
    <w:tmpl w:val="5860C9EE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4" w15:restartNumberingAfterBreak="0">
    <w:nsid w:val="4E920FEC"/>
    <w:multiLevelType w:val="multilevel"/>
    <w:tmpl w:val="2612E22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680" w:hanging="3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5" w15:restartNumberingAfterBreak="0">
    <w:nsid w:val="55002ED0"/>
    <w:multiLevelType w:val="multilevel"/>
    <w:tmpl w:val="33D034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9E46B5"/>
    <w:multiLevelType w:val="multilevel"/>
    <w:tmpl w:val="7E6EA9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E150FBF"/>
    <w:multiLevelType w:val="multilevel"/>
    <w:tmpl w:val="A47001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DF4237"/>
    <w:multiLevelType w:val="multilevel"/>
    <w:tmpl w:val="DA8E009E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 w15:restartNumberingAfterBreak="0">
    <w:nsid w:val="665E5DFA"/>
    <w:multiLevelType w:val="multilevel"/>
    <w:tmpl w:val="F078C5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1012B8"/>
    <w:multiLevelType w:val="multilevel"/>
    <w:tmpl w:val="84B6C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5835A4"/>
    <w:multiLevelType w:val="multilevel"/>
    <w:tmpl w:val="48C8AC4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FDD1B17"/>
    <w:multiLevelType w:val="multilevel"/>
    <w:tmpl w:val="ECE80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5"/>
  </w:num>
  <w:num w:numId="3">
    <w:abstractNumId w:val="18"/>
  </w:num>
  <w:num w:numId="4">
    <w:abstractNumId w:val="0"/>
  </w:num>
  <w:num w:numId="5">
    <w:abstractNumId w:val="14"/>
  </w:num>
  <w:num w:numId="6">
    <w:abstractNumId w:val="21"/>
  </w:num>
  <w:num w:numId="7">
    <w:abstractNumId w:val="17"/>
  </w:num>
  <w:num w:numId="8">
    <w:abstractNumId w:val="4"/>
  </w:num>
  <w:num w:numId="9">
    <w:abstractNumId w:val="3"/>
  </w:num>
  <w:num w:numId="10">
    <w:abstractNumId w:val="10"/>
  </w:num>
  <w:num w:numId="11">
    <w:abstractNumId w:val="2"/>
  </w:num>
  <w:num w:numId="12">
    <w:abstractNumId w:val="15"/>
  </w:num>
  <w:num w:numId="13">
    <w:abstractNumId w:val="6"/>
  </w:num>
  <w:num w:numId="14">
    <w:abstractNumId w:val="16"/>
  </w:num>
  <w:num w:numId="15">
    <w:abstractNumId w:val="8"/>
  </w:num>
  <w:num w:numId="16">
    <w:abstractNumId w:val="22"/>
  </w:num>
  <w:num w:numId="17">
    <w:abstractNumId w:val="7"/>
  </w:num>
  <w:num w:numId="18">
    <w:abstractNumId w:val="12"/>
  </w:num>
  <w:num w:numId="19">
    <w:abstractNumId w:val="11"/>
  </w:num>
  <w:num w:numId="20">
    <w:abstractNumId w:val="20"/>
  </w:num>
  <w:num w:numId="21">
    <w:abstractNumId w:val="9"/>
  </w:num>
  <w:num w:numId="22">
    <w:abstractNumId w:val="1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570"/>
    <w:rsid w:val="000641F5"/>
    <w:rsid w:val="00125B45"/>
    <w:rsid w:val="00131C76"/>
    <w:rsid w:val="00134792"/>
    <w:rsid w:val="00181D61"/>
    <w:rsid w:val="0019181C"/>
    <w:rsid w:val="00197B3A"/>
    <w:rsid w:val="001A448C"/>
    <w:rsid w:val="001A4B38"/>
    <w:rsid w:val="001D06CA"/>
    <w:rsid w:val="001D3D76"/>
    <w:rsid w:val="001D451F"/>
    <w:rsid w:val="001E1B85"/>
    <w:rsid w:val="001F73B4"/>
    <w:rsid w:val="001F7A08"/>
    <w:rsid w:val="00217FA5"/>
    <w:rsid w:val="002202EE"/>
    <w:rsid w:val="002237B8"/>
    <w:rsid w:val="00231F84"/>
    <w:rsid w:val="00237979"/>
    <w:rsid w:val="00286DF9"/>
    <w:rsid w:val="00290B46"/>
    <w:rsid w:val="002B6F74"/>
    <w:rsid w:val="002C3A27"/>
    <w:rsid w:val="002D0C84"/>
    <w:rsid w:val="00334FA7"/>
    <w:rsid w:val="0033548A"/>
    <w:rsid w:val="00341A4B"/>
    <w:rsid w:val="00351D94"/>
    <w:rsid w:val="0038517F"/>
    <w:rsid w:val="00393C13"/>
    <w:rsid w:val="003A12E5"/>
    <w:rsid w:val="003B40B5"/>
    <w:rsid w:val="003C5CB8"/>
    <w:rsid w:val="003E4344"/>
    <w:rsid w:val="00420043"/>
    <w:rsid w:val="0046091C"/>
    <w:rsid w:val="004629A6"/>
    <w:rsid w:val="004831BD"/>
    <w:rsid w:val="00590B04"/>
    <w:rsid w:val="005D0919"/>
    <w:rsid w:val="005F757C"/>
    <w:rsid w:val="00626220"/>
    <w:rsid w:val="00627C7E"/>
    <w:rsid w:val="00645FED"/>
    <w:rsid w:val="00694742"/>
    <w:rsid w:val="006B578F"/>
    <w:rsid w:val="006B5F03"/>
    <w:rsid w:val="007003AF"/>
    <w:rsid w:val="0071099E"/>
    <w:rsid w:val="0073770F"/>
    <w:rsid w:val="00753D6D"/>
    <w:rsid w:val="00787104"/>
    <w:rsid w:val="00810440"/>
    <w:rsid w:val="00832B2E"/>
    <w:rsid w:val="00875AD7"/>
    <w:rsid w:val="008770AE"/>
    <w:rsid w:val="00890D52"/>
    <w:rsid w:val="008950F2"/>
    <w:rsid w:val="008C0795"/>
    <w:rsid w:val="008E0964"/>
    <w:rsid w:val="008F15DE"/>
    <w:rsid w:val="009374AB"/>
    <w:rsid w:val="009571CC"/>
    <w:rsid w:val="009819F9"/>
    <w:rsid w:val="009A62ED"/>
    <w:rsid w:val="009C7EE7"/>
    <w:rsid w:val="009F0E9F"/>
    <w:rsid w:val="009F4B63"/>
    <w:rsid w:val="009F5043"/>
    <w:rsid w:val="00A00B67"/>
    <w:rsid w:val="00A0649C"/>
    <w:rsid w:val="00A23CA7"/>
    <w:rsid w:val="00A529B2"/>
    <w:rsid w:val="00A85520"/>
    <w:rsid w:val="00AA29C4"/>
    <w:rsid w:val="00AD7570"/>
    <w:rsid w:val="00B00AD9"/>
    <w:rsid w:val="00B07E74"/>
    <w:rsid w:val="00B11993"/>
    <w:rsid w:val="00B11F4E"/>
    <w:rsid w:val="00B364EC"/>
    <w:rsid w:val="00B60A3E"/>
    <w:rsid w:val="00B74216"/>
    <w:rsid w:val="00B8217E"/>
    <w:rsid w:val="00BE14DF"/>
    <w:rsid w:val="00C32CF9"/>
    <w:rsid w:val="00C43299"/>
    <w:rsid w:val="00C53097"/>
    <w:rsid w:val="00C67ABD"/>
    <w:rsid w:val="00C748C5"/>
    <w:rsid w:val="00CA106D"/>
    <w:rsid w:val="00CC6466"/>
    <w:rsid w:val="00CE076E"/>
    <w:rsid w:val="00CF0DB0"/>
    <w:rsid w:val="00CF5E05"/>
    <w:rsid w:val="00D167C6"/>
    <w:rsid w:val="00D25E04"/>
    <w:rsid w:val="00D267D8"/>
    <w:rsid w:val="00D305C9"/>
    <w:rsid w:val="00D66C7E"/>
    <w:rsid w:val="00D67EF1"/>
    <w:rsid w:val="00D93931"/>
    <w:rsid w:val="00D96FEF"/>
    <w:rsid w:val="00DA0519"/>
    <w:rsid w:val="00DA5FEE"/>
    <w:rsid w:val="00DB488E"/>
    <w:rsid w:val="00DC5D39"/>
    <w:rsid w:val="00DE3BBF"/>
    <w:rsid w:val="00E06E30"/>
    <w:rsid w:val="00E31196"/>
    <w:rsid w:val="00E453CB"/>
    <w:rsid w:val="00E5036A"/>
    <w:rsid w:val="00E9489F"/>
    <w:rsid w:val="00EA19B0"/>
    <w:rsid w:val="00EC7B6B"/>
    <w:rsid w:val="00ED7F6D"/>
    <w:rsid w:val="00EF281C"/>
    <w:rsid w:val="00F24ECC"/>
    <w:rsid w:val="00F2685C"/>
    <w:rsid w:val="00F45354"/>
    <w:rsid w:val="00F72E67"/>
    <w:rsid w:val="00F95711"/>
    <w:rsid w:val="00FA5B1A"/>
    <w:rsid w:val="00FB18DF"/>
    <w:rsid w:val="00FF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21F65"/>
  <w15:docId w15:val="{1868895D-4522-4410-BD4A-F2256411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76E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customStyle="1" w:styleId="60">
    <w:name w:val="Основной текст (6)_"/>
    <w:basedOn w:val="a0"/>
    <w:link w:val="61"/>
    <w:rsid w:val="00197B3A"/>
    <w:rPr>
      <w:b/>
      <w:bCs/>
      <w:sz w:val="22"/>
      <w:szCs w:val="22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197B3A"/>
    <w:pPr>
      <w:widowControl w:val="0"/>
      <w:shd w:val="clear" w:color="auto" w:fill="FFFFFF"/>
      <w:spacing w:before="240" w:after="60" w:line="0" w:lineRule="atLeast"/>
    </w:pPr>
    <w:rPr>
      <w:b/>
      <w:bCs/>
      <w:sz w:val="22"/>
      <w:szCs w:val="22"/>
    </w:rPr>
  </w:style>
  <w:style w:type="paragraph" w:customStyle="1" w:styleId="10">
    <w:name w:val="Обычный1"/>
    <w:rsid w:val="00197B3A"/>
    <w:pPr>
      <w:ind w:firstLine="709"/>
      <w:jc w:val="both"/>
    </w:pPr>
    <w:rPr>
      <w:sz w:val="28"/>
    </w:rPr>
  </w:style>
  <w:style w:type="paragraph" w:styleId="ac">
    <w:name w:val="List Paragraph"/>
    <w:basedOn w:val="a"/>
    <w:uiPriority w:val="34"/>
    <w:qFormat/>
    <w:rsid w:val="00E9489F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9489F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CE076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076E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F72E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unhideWhenUsed/>
    <w:rsid w:val="00F72E67"/>
    <w:pPr>
      <w:spacing w:before="100" w:beforeAutospacing="1" w:after="100" w:afterAutospacing="1"/>
    </w:pPr>
    <w:rPr>
      <w:sz w:val="24"/>
      <w:szCs w:val="24"/>
    </w:rPr>
  </w:style>
  <w:style w:type="paragraph" w:styleId="20">
    <w:name w:val="toc 2"/>
    <w:basedOn w:val="a"/>
    <w:next w:val="a"/>
    <w:autoRedefine/>
    <w:uiPriority w:val="39"/>
    <w:unhideWhenUsed/>
    <w:rsid w:val="00EC7B6B"/>
    <w:pPr>
      <w:spacing w:after="100"/>
      <w:ind w:left="200"/>
    </w:pPr>
  </w:style>
  <w:style w:type="paragraph" w:styleId="30">
    <w:name w:val="toc 3"/>
    <w:basedOn w:val="a"/>
    <w:next w:val="a"/>
    <w:autoRedefine/>
    <w:uiPriority w:val="39"/>
    <w:unhideWhenUsed/>
    <w:rsid w:val="00EC7B6B"/>
    <w:pPr>
      <w:spacing w:after="100"/>
      <w:ind w:left="400"/>
    </w:pPr>
  </w:style>
  <w:style w:type="character" w:styleId="af2">
    <w:name w:val="annotation reference"/>
    <w:basedOn w:val="a0"/>
    <w:uiPriority w:val="99"/>
    <w:semiHidden/>
    <w:unhideWhenUsed/>
    <w:rsid w:val="006B578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B578F"/>
  </w:style>
  <w:style w:type="character" w:customStyle="1" w:styleId="af4">
    <w:name w:val="Текст примечания Знак"/>
    <w:basedOn w:val="a0"/>
    <w:link w:val="af3"/>
    <w:uiPriority w:val="99"/>
    <w:semiHidden/>
    <w:rsid w:val="006B578F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B578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B57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0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26</Pages>
  <Words>5601</Words>
  <Characters>31932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Шумилина Анна Юрьевна</cp:lastModifiedBy>
  <cp:revision>5</cp:revision>
  <cp:lastPrinted>2023-06-22T10:33:00Z</cp:lastPrinted>
  <dcterms:created xsi:type="dcterms:W3CDTF">2023-04-10T09:01:00Z</dcterms:created>
  <dcterms:modified xsi:type="dcterms:W3CDTF">2023-06-23T11:26:00Z</dcterms:modified>
</cp:coreProperties>
</file>